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rFonts w:asciiTheme="majorHAnsi" w:eastAsiaTheme="majorEastAsia" w:hAnsiTheme="majorHAnsi" w:cstheme="majorBidi"/>
          <w:sz w:val="72"/>
          <w:szCs w:val="72"/>
        </w:rPr>
        <w:id w:val="13742996"/>
        <w:docPartObj>
          <w:docPartGallery w:val="Cover Pages"/>
          <w:docPartUnique/>
        </w:docPartObj>
      </w:sdtPr>
      <w:sdtEndPr>
        <w:rPr>
          <w:rFonts w:asciiTheme="minorHAnsi" w:eastAsiaTheme="minorHAnsi" w:hAnsiTheme="minorHAnsi" w:cstheme="minorBidi"/>
          <w:color w:val="7F7F7F" w:themeColor="text1" w:themeTint="80"/>
          <w:sz w:val="32"/>
          <w:szCs w:val="32"/>
        </w:rPr>
      </w:sdtEndPr>
      <w:sdtContent>
        <w:p w:rsidR="00102A4D" w:rsidRDefault="001A06DC">
          <w:pPr>
            <w:pStyle w:val="ac"/>
            <w:rPr>
              <w:rFonts w:asciiTheme="majorHAnsi" w:eastAsiaTheme="majorEastAsia" w:hAnsiTheme="majorHAnsi" w:cstheme="majorBidi"/>
              <w:sz w:val="72"/>
              <w:szCs w:val="72"/>
            </w:rPr>
          </w:pPr>
          <w:r w:rsidRPr="001A06DC">
            <w:rPr>
              <w:rFonts w:eastAsiaTheme="majorEastAsia" w:cstheme="majorBidi"/>
              <w:noProof/>
            </w:rPr>
            <w:pict>
              <v:rect id="_x0000_s1079" style="position:absolute;margin-left:0;margin-top:0;width:624.25pt;height:63pt;z-index:251674624;mso-width-percent:1050;mso-height-percent:900;mso-position-horizontal:center;mso-position-horizontal-relative:page;mso-position-vertical:bottom;mso-position-vertical-relative:page;mso-width-percent:1050;mso-height-percent:900;mso-height-relative:top-margin-area" o:allowincell="f" fillcolor="#4bacc6 [3208]" strokecolor="#31849b [2408]">
                <w10:wrap anchorx="page" anchory="page"/>
              </v:rect>
            </w:pict>
          </w:r>
          <w:r w:rsidRPr="001A06DC">
            <w:rPr>
              <w:rFonts w:eastAsiaTheme="majorEastAsia" w:cstheme="majorBidi"/>
              <w:noProof/>
            </w:rPr>
            <w:pict>
              <v:rect id="_x0000_s1082" style="position:absolute;margin-left:0;margin-top:0;width:7.15pt;height:883.2pt;z-index:251677696;mso-height-percent:1050;mso-position-horizontal:center;mso-position-horizontal-relative:left-margin-area;mso-position-vertical:center;mso-position-vertical-relative:page;mso-height-percent:1050" o:allowincell="f" fillcolor="white [3212]" strokecolor="#31849b [2408]">
                <w10:wrap anchorx="margin" anchory="page"/>
              </v:rect>
            </w:pict>
          </w:r>
          <w:r w:rsidRPr="001A06DC">
            <w:rPr>
              <w:rFonts w:eastAsiaTheme="majorEastAsia" w:cstheme="majorBidi"/>
              <w:noProof/>
            </w:rPr>
            <w:pict>
              <v:rect id="_x0000_s1081" style="position:absolute;margin-left:0;margin-top:0;width:7.15pt;height:883.2pt;z-index:251676672;mso-height-percent:1050;mso-position-horizontal:center;mso-position-horizontal-relative:right-margin-area;mso-position-vertical:center;mso-position-vertical-relative:page;mso-height-percent:1050" o:allowincell="f" fillcolor="white [3212]" strokecolor="#31849b [2408]">
                <w10:wrap anchorx="page" anchory="page"/>
              </v:rect>
            </w:pict>
          </w:r>
          <w:r w:rsidRPr="001A06DC">
            <w:rPr>
              <w:rFonts w:eastAsiaTheme="majorEastAsia" w:cstheme="majorBidi"/>
              <w:noProof/>
            </w:rPr>
            <w:pict>
              <v:rect id="_x0000_s1080" style="position:absolute;margin-left:0;margin-top:0;width:624.25pt;height:63pt;z-index:251675648;mso-width-percent:1050;mso-height-percent:900;mso-position-horizontal:center;mso-position-horizontal-relative:page;mso-position-vertical:top;mso-position-vertical-relative:top-margin-area;mso-width-percent:1050;mso-height-percent:900;mso-height-relative:top-margin-area" o:allowincell="f" fillcolor="#4bacc6 [3208]" strokecolor="#31849b [2408]">
                <w10:wrap anchorx="page" anchory="margin"/>
              </v:rect>
            </w:pict>
          </w:r>
        </w:p>
        <w:sdt>
          <w:sdtPr>
            <w:rPr>
              <w:rFonts w:ascii="Haettenschweiler" w:eastAsia="DFKai-SB" w:hAnsi="Haettenschweiler" w:cs="Times New Roman"/>
              <w:color w:val="4F81BD" w:themeColor="accent1"/>
              <w:sz w:val="72"/>
              <w:szCs w:val="72"/>
            </w:rPr>
            <w:alias w:val="Заголовок"/>
            <w:id w:val="14700071"/>
            <w:placeholder>
              <w:docPart w:val="6BE50A7EF85A406EB13E6641BA94BFF2"/>
            </w:placeholder>
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<w:text/>
          </w:sdtPr>
          <w:sdtContent>
            <w:p w:rsidR="00102A4D" w:rsidRPr="00102A4D" w:rsidRDefault="00102A4D">
              <w:pPr>
                <w:pStyle w:val="ac"/>
                <w:rPr>
                  <w:rFonts w:ascii="Haettenschweiler" w:eastAsia="DFKai-SB" w:hAnsi="Haettenschweiler" w:cs="Times New Roman"/>
                  <w:sz w:val="72"/>
                  <w:szCs w:val="72"/>
                </w:rPr>
              </w:pPr>
              <w:r w:rsidRPr="00102A4D">
                <w:rPr>
                  <w:rFonts w:ascii="Haettenschweiler" w:eastAsia="DFKai-SB" w:hAnsi="Haettenschweiler" w:cs="Times New Roman"/>
                  <w:color w:val="4F81BD" w:themeColor="accent1"/>
                  <w:sz w:val="72"/>
                  <w:szCs w:val="72"/>
                </w:rPr>
                <w:t xml:space="preserve"> «Любовь моя, мой Тимашевск»</w:t>
              </w:r>
            </w:p>
          </w:sdtContent>
        </w:sdt>
        <w:sdt>
          <w:sdtPr>
            <w:rPr>
              <w:rFonts w:asciiTheme="majorHAnsi" w:eastAsiaTheme="majorEastAsia" w:hAnsiTheme="majorHAnsi" w:cstheme="majorBidi"/>
              <w:sz w:val="36"/>
              <w:szCs w:val="36"/>
            </w:rPr>
            <w:alias w:val="Подзаголовок"/>
            <w:id w:val="14700077"/>
            <w:placeholder>
              <w:docPart w:val="F84BE449F52B4935B217F90767434D3F"/>
            </w:placeholder>
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<w:text/>
          </w:sdtPr>
          <w:sdtContent>
            <w:p w:rsidR="00102A4D" w:rsidRDefault="00102A4D">
              <w:pPr>
                <w:pStyle w:val="ac"/>
                <w:rPr>
                  <w:rFonts w:asciiTheme="majorHAnsi" w:eastAsiaTheme="majorEastAsia" w:hAnsiTheme="majorHAnsi" w:cstheme="majorBidi"/>
                  <w:sz w:val="36"/>
                  <w:szCs w:val="36"/>
                </w:rPr>
              </w:pPr>
              <w:r>
                <w:rPr>
                  <w:rFonts w:asciiTheme="majorHAnsi" w:eastAsiaTheme="majorEastAsia" w:hAnsiTheme="majorHAnsi" w:cstheme="majorBidi"/>
                  <w:sz w:val="36"/>
                  <w:szCs w:val="36"/>
                </w:rPr>
                <w:t>Классный час</w:t>
              </w:r>
            </w:p>
          </w:sdtContent>
        </w:sdt>
        <w:p w:rsidR="00102A4D" w:rsidRDefault="00102A4D">
          <w:pPr>
            <w:pStyle w:val="ac"/>
            <w:rPr>
              <w:rFonts w:asciiTheme="majorHAnsi" w:eastAsiaTheme="majorEastAsia" w:hAnsiTheme="majorHAnsi" w:cstheme="majorBidi"/>
              <w:sz w:val="36"/>
              <w:szCs w:val="36"/>
            </w:rPr>
          </w:pPr>
        </w:p>
        <w:p w:rsidR="00102A4D" w:rsidRDefault="00102A4D">
          <w:pPr>
            <w:pStyle w:val="ac"/>
            <w:rPr>
              <w:rFonts w:asciiTheme="majorHAnsi" w:eastAsiaTheme="majorEastAsia" w:hAnsiTheme="majorHAnsi" w:cstheme="majorBidi"/>
              <w:sz w:val="36"/>
              <w:szCs w:val="36"/>
            </w:rPr>
          </w:pPr>
        </w:p>
        <w:sdt>
          <w:sdtPr>
            <w:rPr>
              <w:sz w:val="28"/>
            </w:rPr>
            <w:alias w:val="Дата"/>
            <w:id w:val="14700083"/>
            <w:placeholder>
              <w:docPart w:val="81D9329006324E269DF13B37FED37BF8"/>
            </w:placeholder>
            <w:dataBinding w:prefixMappings="xmlns:ns0='http://schemas.microsoft.com/office/2006/coverPageProps'" w:xpath="/ns0:CoverPageProperties[1]/ns0:PublishDate[1]" w:storeItemID="{55AF091B-3C7A-41E3-B477-F2FDAA23CFDA}"/>
            <w:date w:fullDate="2012-10-25T00:00:00Z">
              <w:dateFormat w:val="dd.MM.yyyy"/>
              <w:lid w:val="ru-RU"/>
              <w:storeMappedDataAs w:val="dateTime"/>
              <w:calendar w:val="gregorian"/>
            </w:date>
          </w:sdtPr>
          <w:sdtContent>
            <w:p w:rsidR="00102A4D" w:rsidRPr="00177130" w:rsidRDefault="00102A4D">
              <w:pPr>
                <w:pStyle w:val="ac"/>
                <w:rPr>
                  <w:sz w:val="28"/>
                </w:rPr>
              </w:pPr>
              <w:r w:rsidRPr="00177130">
                <w:rPr>
                  <w:sz w:val="28"/>
                </w:rPr>
                <w:t>25.10.2012</w:t>
              </w:r>
            </w:p>
          </w:sdtContent>
        </w:sdt>
        <w:sdt>
          <w:sdtPr>
            <w:rPr>
              <w:rFonts w:ascii="Times New Roman" w:hAnsi="Times New Roman" w:cs="Times New Roman"/>
              <w:sz w:val="28"/>
            </w:rPr>
            <w:alias w:val="Организация"/>
            <w:id w:val="14700089"/>
            <w:placeholder>
              <w:docPart w:val="BE6DF680A82E46408B88A8C3174DBD8C"/>
            </w:placeholder>
            <w:dataBinding w:prefixMappings="xmlns:ns0='http://schemas.openxmlformats.org/officeDocument/2006/extended-properties'" w:xpath="/ns0:Properties[1]/ns0:Company[1]" w:storeItemID="{6668398D-A668-4E3E-A5EB-62B293D839F1}"/>
            <w:text/>
          </w:sdtPr>
          <w:sdtContent>
            <w:p w:rsidR="00102A4D" w:rsidRPr="00177130" w:rsidRDefault="00102A4D">
              <w:pPr>
                <w:pStyle w:val="ac"/>
                <w:rPr>
                  <w:sz w:val="28"/>
                </w:rPr>
              </w:pPr>
              <w:r w:rsidRPr="00177130">
                <w:rPr>
                  <w:rFonts w:ascii="Times New Roman" w:hAnsi="Times New Roman" w:cs="Times New Roman"/>
                  <w:sz w:val="28"/>
                </w:rPr>
                <w:t>МБОУ СОШ №19 г. Тимашевск</w:t>
              </w:r>
            </w:p>
          </w:sdtContent>
        </w:sdt>
        <w:sdt>
          <w:sdtPr>
            <w:rPr>
              <w:rFonts w:ascii="Times New Roman" w:hAnsi="Times New Roman" w:cs="Times New Roman"/>
              <w:sz w:val="36"/>
            </w:rPr>
            <w:alias w:val="Автор"/>
            <w:id w:val="14700094"/>
            <w:placeholder>
              <w:docPart w:val="8FD43274AD0E4C6F881822ED71CC3BE7"/>
            </w:placeholder>
      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      <w:text/>
          </w:sdtPr>
          <w:sdtContent>
            <w:p w:rsidR="00102A4D" w:rsidRPr="00177130" w:rsidRDefault="00102A4D">
              <w:pPr>
                <w:pStyle w:val="ac"/>
                <w:rPr>
                  <w:rFonts w:ascii="Times New Roman" w:hAnsi="Times New Roman" w:cs="Times New Roman"/>
                  <w:sz w:val="36"/>
                </w:rPr>
              </w:pPr>
              <w:r w:rsidRPr="00177130">
                <w:rPr>
                  <w:rFonts w:ascii="Times New Roman" w:hAnsi="Times New Roman" w:cs="Times New Roman"/>
                  <w:sz w:val="36"/>
                </w:rPr>
                <w:t>Воеводина Ольга Александровна</w:t>
              </w:r>
            </w:p>
          </w:sdtContent>
        </w:sdt>
        <w:p w:rsidR="00102A4D" w:rsidRDefault="00102A4D"/>
        <w:p w:rsidR="00102A4D" w:rsidRDefault="00102A4D">
          <w:pPr>
            <w:rPr>
              <w:color w:val="7F7F7F" w:themeColor="text1" w:themeTint="80"/>
              <w:sz w:val="32"/>
              <w:szCs w:val="32"/>
            </w:rPr>
          </w:pPr>
          <w:r>
            <w:rPr>
              <w:color w:val="7F7F7F" w:themeColor="text1" w:themeTint="80"/>
              <w:sz w:val="32"/>
              <w:szCs w:val="32"/>
            </w:rPr>
            <w:br w:type="page"/>
          </w:r>
        </w:p>
      </w:sdtContent>
    </w:sdt>
    <w:p w:rsidR="006C753F" w:rsidRPr="0045010C" w:rsidRDefault="0031147B" w:rsidP="0031147B">
      <w:pPr>
        <w:spacing w:line="240" w:lineRule="auto"/>
        <w:rPr>
          <w:rFonts w:ascii="Times New Roman" w:hAnsi="Times New Roman" w:cs="Times New Roman"/>
          <w:b/>
          <w:i/>
          <w:sz w:val="32"/>
          <w:szCs w:val="28"/>
        </w:rPr>
      </w:pPr>
      <w:r w:rsidRPr="0045010C">
        <w:rPr>
          <w:rFonts w:ascii="Times New Roman" w:hAnsi="Times New Roman" w:cs="Times New Roman"/>
          <w:b/>
          <w:i/>
          <w:sz w:val="32"/>
          <w:szCs w:val="28"/>
        </w:rPr>
        <w:lastRenderedPageBreak/>
        <w:t>Сценарий классного часа «Любовь моя, мой Тимашевск!»</w:t>
      </w:r>
    </w:p>
    <w:p w:rsidR="0031147B" w:rsidRPr="0045010C" w:rsidRDefault="0031147B" w:rsidP="0031147B">
      <w:pPr>
        <w:spacing w:line="240" w:lineRule="auto"/>
        <w:ind w:left="4962"/>
        <w:rPr>
          <w:rFonts w:ascii="Times New Roman" w:hAnsi="Times New Roman" w:cs="Times New Roman"/>
          <w:sz w:val="28"/>
          <w:szCs w:val="28"/>
        </w:rPr>
      </w:pPr>
      <w:r w:rsidRPr="0045010C">
        <w:rPr>
          <w:rFonts w:ascii="Times New Roman" w:hAnsi="Times New Roman" w:cs="Times New Roman"/>
          <w:sz w:val="28"/>
          <w:szCs w:val="28"/>
        </w:rPr>
        <w:t>Воеводина Ольга Александровна,</w:t>
      </w:r>
    </w:p>
    <w:p w:rsidR="0031147B" w:rsidRPr="0045010C" w:rsidRDefault="0031147B" w:rsidP="0031147B">
      <w:pPr>
        <w:spacing w:line="240" w:lineRule="auto"/>
        <w:ind w:left="4962"/>
        <w:rPr>
          <w:rFonts w:ascii="Times New Roman" w:hAnsi="Times New Roman" w:cs="Times New Roman"/>
          <w:sz w:val="28"/>
          <w:szCs w:val="28"/>
        </w:rPr>
      </w:pPr>
      <w:r w:rsidRPr="0045010C">
        <w:rPr>
          <w:rFonts w:ascii="Times New Roman" w:hAnsi="Times New Roman" w:cs="Times New Roman"/>
          <w:sz w:val="28"/>
          <w:szCs w:val="28"/>
        </w:rPr>
        <w:t>Учитель математики МБОУ СОШ№19 города Тимашевска</w:t>
      </w:r>
    </w:p>
    <w:p w:rsidR="0031147B" w:rsidRPr="0045010C" w:rsidRDefault="0031147B" w:rsidP="0031147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B050"/>
          <w:sz w:val="28"/>
          <w:szCs w:val="28"/>
          <w:lang w:eastAsia="ru-RU"/>
        </w:rPr>
      </w:pPr>
      <w:r w:rsidRPr="0045010C">
        <w:rPr>
          <w:rFonts w:ascii="Times New Roman" w:eastAsia="Times New Roman" w:hAnsi="Times New Roman" w:cs="Times New Roman"/>
          <w:b/>
          <w:i/>
          <w:iCs/>
          <w:color w:val="00B050"/>
          <w:sz w:val="28"/>
          <w:szCs w:val="28"/>
          <w:lang w:eastAsia="ru-RU"/>
        </w:rPr>
        <w:t xml:space="preserve">"Любите Кубань, изучайте ее прошлое, созидайте будущее!" А.Н. Ткачев </w:t>
      </w:r>
    </w:p>
    <w:p w:rsidR="0031147B" w:rsidRPr="0045010C" w:rsidRDefault="0031147B" w:rsidP="0031147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010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Цель:</w:t>
      </w:r>
      <w:r w:rsidRPr="004501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воспитание патриотизма и гражданственности. </w:t>
      </w:r>
    </w:p>
    <w:p w:rsidR="0031147B" w:rsidRPr="0045010C" w:rsidRDefault="0031147B" w:rsidP="0031147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010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Задачи: </w:t>
      </w:r>
    </w:p>
    <w:p w:rsidR="0031147B" w:rsidRPr="0045010C" w:rsidRDefault="0031147B" w:rsidP="0031147B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010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Познакомить с историей образования города Тимашевска.</w:t>
      </w:r>
    </w:p>
    <w:p w:rsidR="0031147B" w:rsidRPr="0045010C" w:rsidRDefault="0031147B" w:rsidP="0031147B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010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Прививать чувство гордости за свой край и его жителей.</w:t>
      </w:r>
    </w:p>
    <w:p w:rsidR="0031147B" w:rsidRPr="0045010C" w:rsidRDefault="0031147B" w:rsidP="0031147B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010C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Способствовать формированию активной позиции, направленной на участие молодежи в экономической и социально-политической жизни своего края, города.</w:t>
      </w:r>
    </w:p>
    <w:p w:rsidR="0031147B" w:rsidRPr="0045010C" w:rsidRDefault="0031147B" w:rsidP="0031147B">
      <w:pPr>
        <w:pStyle w:val="a3"/>
        <w:spacing w:before="100" w:beforeAutospacing="1" w:after="100" w:afterAutospacing="1" w:line="240" w:lineRule="auto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01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Тема посвящена Дню рождения Тимашевска – дню 76-летия образования города. </w:t>
      </w:r>
    </w:p>
    <w:p w:rsidR="00E5542A" w:rsidRPr="0045010C" w:rsidRDefault="00E5542A" w:rsidP="0031147B">
      <w:pPr>
        <w:pStyle w:val="a3"/>
        <w:spacing w:before="100" w:beforeAutospacing="1" w:after="100" w:afterAutospacing="1" w:line="240" w:lineRule="auto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010C">
        <w:rPr>
          <w:rFonts w:ascii="Times New Roman" w:eastAsia="Times New Roman" w:hAnsi="Times New Roman" w:cs="Times New Roman"/>
          <w:sz w:val="28"/>
          <w:szCs w:val="28"/>
          <w:lang w:eastAsia="ru-RU"/>
        </w:rPr>
        <w:t>Инициативная группа: Еременко Ольга и Хрущева Ольга.</w:t>
      </w:r>
    </w:p>
    <w:p w:rsidR="00E5542A" w:rsidRPr="0045010C" w:rsidRDefault="00E5542A" w:rsidP="0031147B">
      <w:pPr>
        <w:pStyle w:val="a3"/>
        <w:spacing w:before="100" w:beforeAutospacing="1" w:after="100" w:afterAutospacing="1" w:line="240" w:lineRule="auto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542A" w:rsidRPr="0045010C" w:rsidRDefault="00E5542A" w:rsidP="0031147B">
      <w:pPr>
        <w:pStyle w:val="a3"/>
        <w:spacing w:before="100" w:beforeAutospacing="1" w:after="100" w:afterAutospacing="1" w:line="240" w:lineRule="auto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01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Оборудование: </w:t>
      </w:r>
      <w:proofErr w:type="spellStart"/>
      <w:r w:rsidRPr="0045010C">
        <w:rPr>
          <w:rFonts w:ascii="Times New Roman" w:eastAsia="Times New Roman" w:hAnsi="Times New Roman" w:cs="Times New Roman"/>
          <w:sz w:val="28"/>
          <w:szCs w:val="28"/>
          <w:lang w:eastAsia="ru-RU"/>
        </w:rPr>
        <w:t>мультимедийная</w:t>
      </w:r>
      <w:proofErr w:type="spellEnd"/>
      <w:r w:rsidRPr="004501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установка, компьютер, акустическая система.</w:t>
      </w:r>
    </w:p>
    <w:p w:rsidR="00E5542A" w:rsidRPr="0045010C" w:rsidRDefault="00E5542A" w:rsidP="00E5542A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010C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Вступительное слово учителя</w:t>
      </w:r>
      <w:r w:rsidRPr="0045010C">
        <w:rPr>
          <w:rFonts w:ascii="Times New Roman" w:eastAsia="Times New Roman" w:hAnsi="Times New Roman" w:cs="Times New Roman"/>
          <w:sz w:val="28"/>
          <w:szCs w:val="28"/>
          <w:lang w:eastAsia="ru-RU"/>
        </w:rPr>
        <w:t>: Каждый из россиян, имеет своею малую Родину, то место, где он появился на свет, где живут его родители, и будут жить его дети. Любовь к малой Родине не мешает каждому из нас любить свою большую родину – Россию.</w:t>
      </w:r>
    </w:p>
    <w:p w:rsidR="0045010C" w:rsidRPr="00172F69" w:rsidRDefault="0045010C" w:rsidP="00E5542A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i/>
          <w:color w:val="00B050"/>
          <w:sz w:val="28"/>
          <w:szCs w:val="28"/>
          <w:lang w:eastAsia="ru-RU"/>
        </w:rPr>
      </w:pPr>
      <w:r w:rsidRPr="00172F69">
        <w:rPr>
          <w:rFonts w:ascii="Times New Roman" w:eastAsia="Times New Roman" w:hAnsi="Times New Roman" w:cs="Times New Roman"/>
          <w:b/>
          <w:i/>
          <w:color w:val="00B050"/>
          <w:sz w:val="28"/>
          <w:szCs w:val="28"/>
          <w:lang w:eastAsia="ru-RU"/>
        </w:rPr>
        <w:t>Звучит песня «С чего начинается Родина».</w:t>
      </w:r>
    </w:p>
    <w:p w:rsidR="00E5542A" w:rsidRPr="0045010C" w:rsidRDefault="00E5542A" w:rsidP="00E5542A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01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5010C" w:rsidRPr="0045010C">
        <w:rPr>
          <w:rFonts w:ascii="Times New Roman" w:eastAsia="Times New Roman" w:hAnsi="Times New Roman" w:cs="Times New Roman"/>
          <w:sz w:val="28"/>
          <w:szCs w:val="28"/>
          <w:lang w:eastAsia="ru-RU"/>
        </w:rPr>
        <w:t>- Давайте </w:t>
      </w:r>
      <w:r w:rsidRPr="004501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перечислим географию мест, где родился каждый из вас!</w:t>
      </w:r>
      <w:r w:rsidR="004501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45010C">
        <w:rPr>
          <w:rFonts w:ascii="Times New Roman" w:eastAsia="Times New Roman" w:hAnsi="Times New Roman" w:cs="Times New Roman"/>
          <w:sz w:val="28"/>
          <w:szCs w:val="28"/>
          <w:lang w:eastAsia="ru-RU"/>
        </w:rPr>
        <w:t>Чувство любви к малой Родине не раз помогала казакам защищать свои дома и своих близких от злых врагов; создавать удивительные по красоте художественные ценности; не переставать удивляться красотой</w:t>
      </w:r>
      <w:r w:rsidR="0045010C" w:rsidRPr="004501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величием кубанских просторов</w:t>
      </w:r>
      <w:r w:rsidRPr="004501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и это чувство мы называем тоже патриотизмом. </w:t>
      </w:r>
    </w:p>
    <w:p w:rsidR="0045010C" w:rsidRDefault="0045010C" w:rsidP="0045010C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010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-22860</wp:posOffset>
            </wp:positionH>
            <wp:positionV relativeFrom="paragraph">
              <wp:posOffset>25400</wp:posOffset>
            </wp:positionV>
            <wp:extent cx="2758440" cy="2038350"/>
            <wp:effectExtent l="19050" t="0" r="381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2026" r="118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440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5542A" w:rsidRPr="0045010C">
        <w:rPr>
          <w:rFonts w:ascii="Times New Roman" w:eastAsia="Times New Roman" w:hAnsi="Times New Roman" w:cs="Times New Roman"/>
          <w:sz w:val="28"/>
          <w:szCs w:val="28"/>
          <w:lang w:eastAsia="ru-RU"/>
        </w:rPr>
        <w:t>Слайд 1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-2</w:t>
      </w:r>
      <w:r w:rsidR="00E5542A" w:rsidRPr="0045010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4501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45010C">
        <w:rPr>
          <w:rFonts w:ascii="Times New Roman" w:hAnsi="Times New Roman" w:cs="Times New Roman"/>
          <w:b/>
          <w:i/>
          <w:color w:val="17365D" w:themeColor="text2" w:themeShade="BF"/>
          <w:sz w:val="28"/>
          <w:szCs w:val="28"/>
        </w:rPr>
        <w:t>Звучит песня «Мой Тимашевск»</w:t>
      </w:r>
    </w:p>
    <w:p w:rsidR="0045010C" w:rsidRDefault="0045010C" w:rsidP="0045010C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5010C" w:rsidRDefault="0045010C" w:rsidP="0045010C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5010C" w:rsidRDefault="0045010C" w:rsidP="0045010C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Слайд 3-4. Рассказ о географическом положении Тимашевска.</w:t>
      </w:r>
    </w:p>
    <w:p w:rsidR="00BC7743" w:rsidRPr="00172F69" w:rsidRDefault="00BC7743" w:rsidP="00172F69">
      <w:pPr>
        <w:ind w:left="-66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72F69"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-461010</wp:posOffset>
            </wp:positionH>
            <wp:positionV relativeFrom="paragraph">
              <wp:posOffset>983615</wp:posOffset>
            </wp:positionV>
            <wp:extent cx="3810000" cy="3081020"/>
            <wp:effectExtent l="19050" t="0" r="0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1865" r="119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081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72F69">
        <w:rPr>
          <w:rFonts w:ascii="Times New Roman" w:hAnsi="Times New Roman" w:cs="Times New Roman"/>
          <w:bCs/>
          <w:sz w:val="28"/>
          <w:szCs w:val="28"/>
        </w:rPr>
        <w:t xml:space="preserve">Город Тимашевск расположен на берегу реки </w:t>
      </w:r>
      <w:proofErr w:type="spellStart"/>
      <w:r w:rsidRPr="00172F69">
        <w:rPr>
          <w:rFonts w:ascii="Times New Roman" w:hAnsi="Times New Roman" w:cs="Times New Roman"/>
          <w:bCs/>
          <w:sz w:val="28"/>
          <w:szCs w:val="28"/>
        </w:rPr>
        <w:t>Кирпили</w:t>
      </w:r>
      <w:proofErr w:type="spellEnd"/>
      <w:r w:rsidRPr="00172F69">
        <w:rPr>
          <w:rFonts w:ascii="Times New Roman" w:hAnsi="Times New Roman" w:cs="Times New Roman"/>
          <w:bCs/>
          <w:sz w:val="28"/>
          <w:szCs w:val="28"/>
        </w:rPr>
        <w:t>, в 68 км к северу от Краснодара.</w:t>
      </w:r>
      <w:r w:rsidRPr="00172F69">
        <w:rPr>
          <w:rFonts w:ascii="Times New Roman" w:hAnsi="Times New Roman" w:cs="Times New Roman"/>
          <w:bCs/>
          <w:sz w:val="28"/>
          <w:szCs w:val="28"/>
        </w:rPr>
        <w:br/>
        <w:t xml:space="preserve">Куренное селение </w:t>
      </w:r>
      <w:proofErr w:type="spellStart"/>
      <w:r w:rsidRPr="00172F69">
        <w:rPr>
          <w:rFonts w:ascii="Times New Roman" w:hAnsi="Times New Roman" w:cs="Times New Roman"/>
          <w:bCs/>
          <w:sz w:val="28"/>
          <w:szCs w:val="28"/>
        </w:rPr>
        <w:t>Тимашевское</w:t>
      </w:r>
      <w:proofErr w:type="spellEnd"/>
      <w:r w:rsidRPr="00172F69">
        <w:rPr>
          <w:rFonts w:ascii="Times New Roman" w:hAnsi="Times New Roman" w:cs="Times New Roman"/>
          <w:bCs/>
          <w:sz w:val="28"/>
          <w:szCs w:val="28"/>
        </w:rPr>
        <w:t xml:space="preserve"> было основано в 1794 году черноморскими казаками. В наши дни это уже административный центр </w:t>
      </w:r>
      <w:proofErr w:type="spellStart"/>
      <w:r w:rsidRPr="00172F69">
        <w:rPr>
          <w:rFonts w:ascii="Times New Roman" w:hAnsi="Times New Roman" w:cs="Times New Roman"/>
          <w:bCs/>
          <w:sz w:val="28"/>
          <w:szCs w:val="28"/>
        </w:rPr>
        <w:t>Тимашевского</w:t>
      </w:r>
      <w:proofErr w:type="spellEnd"/>
      <w:r w:rsidRPr="00172F69">
        <w:rPr>
          <w:rFonts w:ascii="Times New Roman" w:hAnsi="Times New Roman" w:cs="Times New Roman"/>
          <w:bCs/>
          <w:sz w:val="28"/>
          <w:szCs w:val="28"/>
        </w:rPr>
        <w:t xml:space="preserve"> района, официально по историческим данным курень был назван в честь молодого казака Тимоша.</w:t>
      </w:r>
    </w:p>
    <w:p w:rsidR="00BC7743" w:rsidRPr="00596A35" w:rsidRDefault="00BC7743" w:rsidP="00BC7743">
      <w:pPr>
        <w:ind w:left="-66"/>
        <w:rPr>
          <w:b/>
          <w:bCs/>
          <w:sz w:val="24"/>
        </w:rPr>
      </w:pPr>
    </w:p>
    <w:p w:rsidR="00BC7743" w:rsidRDefault="00BC7743" w:rsidP="0045010C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Вид города с высоты птичьего полёта.</w:t>
      </w:r>
    </w:p>
    <w:p w:rsidR="00BC7743" w:rsidRDefault="00BC7743" w:rsidP="0045010C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C7743" w:rsidRDefault="00BC7743" w:rsidP="0045010C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C7743" w:rsidRDefault="00BC7743" w:rsidP="0045010C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C7743" w:rsidRDefault="00BC7743" w:rsidP="0045010C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C7743" w:rsidRPr="00BC7743" w:rsidRDefault="00BC7743" w:rsidP="00BC7743">
      <w:pPr>
        <w:ind w:left="-66"/>
        <w:rPr>
          <w:rFonts w:ascii="Times New Roman" w:hAnsi="Times New Roman" w:cs="Times New Roman"/>
          <w:sz w:val="28"/>
          <w:szCs w:val="28"/>
        </w:rPr>
      </w:pPr>
      <w:r w:rsidRPr="00BC7743">
        <w:rPr>
          <w:rFonts w:ascii="Times New Roman" w:hAnsi="Times New Roman" w:cs="Times New Roman"/>
          <w:sz w:val="28"/>
          <w:szCs w:val="28"/>
        </w:rPr>
        <w:t>СЛАЙД 5-6.</w:t>
      </w:r>
      <w:r>
        <w:rPr>
          <w:rFonts w:ascii="Times New Roman" w:hAnsi="Times New Roman" w:cs="Times New Roman"/>
          <w:sz w:val="28"/>
          <w:szCs w:val="28"/>
        </w:rPr>
        <w:t xml:space="preserve"> Исторические сведения об образовании и присвоении статуса города.</w:t>
      </w:r>
    </w:p>
    <w:p w:rsidR="00BC7743" w:rsidRPr="00172F69" w:rsidRDefault="00BC7743" w:rsidP="00BC7743">
      <w:pPr>
        <w:spacing w:before="100" w:beforeAutospacing="1" w:after="100" w:afterAutospacing="1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172F6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-337185</wp:posOffset>
            </wp:positionH>
            <wp:positionV relativeFrom="paragraph">
              <wp:posOffset>67945</wp:posOffset>
            </wp:positionV>
            <wp:extent cx="3433445" cy="2714625"/>
            <wp:effectExtent l="19050" t="0" r="0" b="0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2667" r="126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3445" cy="2714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hyperlink r:id="rId12" w:history="1">
        <w:proofErr w:type="gramStart"/>
        <w:r w:rsidRPr="00172F69">
          <w:rPr>
            <w:rStyle w:val="a6"/>
            <w:rFonts w:ascii="Times New Roman" w:hAnsi="Times New Roman" w:cs="Times New Roman"/>
            <w:bCs/>
            <w:sz w:val="28"/>
            <w:szCs w:val="28"/>
          </w:rPr>
          <w:t>1842</w:t>
        </w:r>
      </w:hyperlink>
      <w:r w:rsidRPr="00172F69">
        <w:rPr>
          <w:rFonts w:ascii="Times New Roman" w:hAnsi="Times New Roman" w:cs="Times New Roman"/>
          <w:bCs/>
          <w:sz w:val="28"/>
          <w:szCs w:val="28"/>
        </w:rPr>
        <w:t>— курень получил статус станицы.</w:t>
      </w:r>
      <w:r w:rsidRPr="00172F69">
        <w:rPr>
          <w:rFonts w:ascii="Times New Roman" w:hAnsi="Times New Roman" w:cs="Times New Roman"/>
          <w:bCs/>
          <w:sz w:val="28"/>
          <w:szCs w:val="28"/>
        </w:rPr>
        <w:br/>
      </w:r>
      <w:hyperlink r:id="rId13" w:history="1">
        <w:r w:rsidRPr="00172F69">
          <w:rPr>
            <w:rStyle w:val="a6"/>
            <w:rFonts w:ascii="Times New Roman" w:hAnsi="Times New Roman" w:cs="Times New Roman"/>
            <w:bCs/>
            <w:sz w:val="28"/>
            <w:szCs w:val="28"/>
          </w:rPr>
          <w:t>1874</w:t>
        </w:r>
      </w:hyperlink>
      <w:r w:rsidRPr="00172F69">
        <w:rPr>
          <w:rFonts w:ascii="Times New Roman" w:hAnsi="Times New Roman" w:cs="Times New Roman"/>
          <w:bCs/>
          <w:sz w:val="28"/>
          <w:szCs w:val="28"/>
        </w:rPr>
        <w:t> — строительство первой в станице школы.</w:t>
      </w:r>
      <w:r w:rsidRPr="00172F69">
        <w:rPr>
          <w:rFonts w:ascii="Times New Roman" w:hAnsi="Times New Roman" w:cs="Times New Roman"/>
          <w:bCs/>
          <w:sz w:val="28"/>
          <w:szCs w:val="28"/>
        </w:rPr>
        <w:br/>
      </w:r>
      <w:hyperlink r:id="rId14" w:history="1">
        <w:r w:rsidRPr="00172F69">
          <w:rPr>
            <w:rStyle w:val="a6"/>
            <w:rFonts w:ascii="Times New Roman" w:hAnsi="Times New Roman" w:cs="Times New Roman"/>
            <w:bCs/>
            <w:sz w:val="28"/>
            <w:szCs w:val="28"/>
          </w:rPr>
          <w:t>1912</w:t>
        </w:r>
      </w:hyperlink>
      <w:r w:rsidRPr="00172F69">
        <w:rPr>
          <w:rFonts w:ascii="Times New Roman" w:hAnsi="Times New Roman" w:cs="Times New Roman"/>
          <w:bCs/>
          <w:sz w:val="28"/>
          <w:szCs w:val="28"/>
        </w:rPr>
        <w:t> — открытие почтово-телеграфного отделения.</w:t>
      </w:r>
      <w:r w:rsidRPr="00172F69">
        <w:rPr>
          <w:rFonts w:ascii="Times New Roman" w:hAnsi="Times New Roman" w:cs="Times New Roman"/>
          <w:bCs/>
          <w:sz w:val="28"/>
          <w:szCs w:val="28"/>
        </w:rPr>
        <w:br/>
      </w:r>
      <w:hyperlink r:id="rId15" w:history="1">
        <w:r w:rsidRPr="00172F69">
          <w:rPr>
            <w:rStyle w:val="a6"/>
            <w:rFonts w:ascii="Times New Roman" w:hAnsi="Times New Roman" w:cs="Times New Roman"/>
            <w:bCs/>
            <w:sz w:val="28"/>
            <w:szCs w:val="28"/>
          </w:rPr>
          <w:t>1914</w:t>
        </w:r>
      </w:hyperlink>
      <w:r w:rsidRPr="00172F69">
        <w:rPr>
          <w:rFonts w:ascii="Times New Roman" w:hAnsi="Times New Roman" w:cs="Times New Roman"/>
          <w:bCs/>
          <w:sz w:val="28"/>
          <w:szCs w:val="28"/>
        </w:rPr>
        <w:t xml:space="preserve"> — открытие железнодорожного сообщения с </w:t>
      </w:r>
      <w:proofErr w:type="spellStart"/>
      <w:r w:rsidRPr="00172F69">
        <w:rPr>
          <w:rFonts w:ascii="Times New Roman" w:hAnsi="Times New Roman" w:cs="Times New Roman"/>
          <w:bCs/>
          <w:sz w:val="28"/>
          <w:szCs w:val="28"/>
        </w:rPr>
        <w:t>Екатеринодаром</w:t>
      </w:r>
      <w:proofErr w:type="spellEnd"/>
      <w:r w:rsidRPr="00172F69">
        <w:rPr>
          <w:rFonts w:ascii="Times New Roman" w:hAnsi="Times New Roman" w:cs="Times New Roman"/>
          <w:bCs/>
          <w:sz w:val="28"/>
          <w:szCs w:val="28"/>
        </w:rPr>
        <w:t xml:space="preserve"> (ветка Приморско-Ахтарск — </w:t>
      </w:r>
      <w:proofErr w:type="spellStart"/>
      <w:r w:rsidRPr="00172F69">
        <w:rPr>
          <w:rFonts w:ascii="Times New Roman" w:hAnsi="Times New Roman" w:cs="Times New Roman"/>
          <w:bCs/>
          <w:sz w:val="28"/>
          <w:szCs w:val="28"/>
        </w:rPr>
        <w:t>Екатеринодар</w:t>
      </w:r>
      <w:proofErr w:type="spellEnd"/>
      <w:r w:rsidRPr="00172F69">
        <w:rPr>
          <w:rFonts w:ascii="Times New Roman" w:hAnsi="Times New Roman" w:cs="Times New Roman"/>
          <w:bCs/>
          <w:sz w:val="28"/>
          <w:szCs w:val="28"/>
        </w:rPr>
        <w:t>).</w:t>
      </w:r>
      <w:r w:rsidRPr="00172F69">
        <w:rPr>
          <w:rFonts w:ascii="Times New Roman" w:hAnsi="Times New Roman" w:cs="Times New Roman"/>
          <w:bCs/>
          <w:sz w:val="28"/>
          <w:szCs w:val="28"/>
        </w:rPr>
        <w:br/>
      </w:r>
      <w:hyperlink r:id="rId16" w:history="1">
        <w:r w:rsidRPr="00172F69">
          <w:rPr>
            <w:rStyle w:val="a6"/>
            <w:rFonts w:ascii="Times New Roman" w:hAnsi="Times New Roman" w:cs="Times New Roman"/>
            <w:bCs/>
            <w:sz w:val="28"/>
            <w:szCs w:val="28"/>
          </w:rPr>
          <w:t>1924</w:t>
        </w:r>
      </w:hyperlink>
      <w:r w:rsidRPr="00172F69">
        <w:rPr>
          <w:rFonts w:ascii="Times New Roman" w:hAnsi="Times New Roman" w:cs="Times New Roman"/>
          <w:bCs/>
          <w:sz w:val="28"/>
          <w:szCs w:val="28"/>
        </w:rPr>
        <w:t> — в станице была открыта больница на 12 коек с обслуживающим персоналом в 6 человек.</w:t>
      </w:r>
      <w:r w:rsidRPr="00172F69">
        <w:rPr>
          <w:rFonts w:ascii="Times New Roman" w:hAnsi="Times New Roman" w:cs="Times New Roman"/>
          <w:bCs/>
          <w:sz w:val="28"/>
          <w:szCs w:val="28"/>
        </w:rPr>
        <w:br/>
      </w:r>
      <w:hyperlink r:id="rId17" w:history="1">
        <w:r w:rsidRPr="00172F69">
          <w:rPr>
            <w:rStyle w:val="a6"/>
            <w:rFonts w:ascii="Times New Roman" w:hAnsi="Times New Roman" w:cs="Times New Roman"/>
            <w:bCs/>
            <w:sz w:val="28"/>
            <w:szCs w:val="28"/>
          </w:rPr>
          <w:t>1943</w:t>
        </w:r>
      </w:hyperlink>
      <w:r w:rsidRPr="00172F69">
        <w:rPr>
          <w:rFonts w:ascii="Times New Roman" w:hAnsi="Times New Roman" w:cs="Times New Roman"/>
          <w:bCs/>
          <w:sz w:val="28"/>
          <w:szCs w:val="28"/>
        </w:rPr>
        <w:t xml:space="preserve"> — оккупация фашистскими войсками, при </w:t>
      </w:r>
      <w:proofErr w:type="spellStart"/>
      <w:r w:rsidRPr="00172F69">
        <w:rPr>
          <w:rFonts w:ascii="Times New Roman" w:hAnsi="Times New Roman" w:cs="Times New Roman"/>
          <w:bCs/>
          <w:sz w:val="28"/>
          <w:szCs w:val="28"/>
        </w:rPr>
        <w:t>отстутплении</w:t>
      </w:r>
      <w:proofErr w:type="spellEnd"/>
      <w:r w:rsidRPr="00172F69">
        <w:rPr>
          <w:rFonts w:ascii="Times New Roman" w:hAnsi="Times New Roman" w:cs="Times New Roman"/>
          <w:bCs/>
          <w:sz w:val="28"/>
          <w:szCs w:val="28"/>
        </w:rPr>
        <w:t xml:space="preserve"> германские войска полностью сожгли станицу.</w:t>
      </w:r>
      <w:r w:rsidRPr="00172F69">
        <w:rPr>
          <w:rFonts w:ascii="Times New Roman" w:hAnsi="Times New Roman" w:cs="Times New Roman"/>
          <w:bCs/>
          <w:sz w:val="28"/>
          <w:szCs w:val="28"/>
        </w:rPr>
        <w:br/>
      </w:r>
      <w:r w:rsidRPr="00172F69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30 декабря </w:t>
      </w:r>
      <w:hyperlink r:id="rId18" w:history="1">
        <w:r w:rsidRPr="00172F69">
          <w:rPr>
            <w:rStyle w:val="a6"/>
            <w:rFonts w:ascii="Times New Roman" w:hAnsi="Times New Roman" w:cs="Times New Roman"/>
            <w:bCs/>
            <w:sz w:val="28"/>
            <w:szCs w:val="28"/>
          </w:rPr>
          <w:t>1966</w:t>
        </w:r>
      </w:hyperlink>
      <w:r w:rsidRPr="00172F69">
        <w:rPr>
          <w:rFonts w:ascii="Times New Roman" w:hAnsi="Times New Roman" w:cs="Times New Roman"/>
          <w:bCs/>
          <w:sz w:val="28"/>
          <w:szCs w:val="28"/>
        </w:rPr>
        <w:t>— станица получила статус города и современное название</w:t>
      </w:r>
      <w:proofErr w:type="gramEnd"/>
      <w:r w:rsidRPr="00172F69">
        <w:rPr>
          <w:rFonts w:ascii="Times New Roman" w:hAnsi="Times New Roman" w:cs="Times New Roman"/>
          <w:bCs/>
          <w:sz w:val="28"/>
          <w:szCs w:val="28"/>
        </w:rPr>
        <w:t> — Тимашёвск.</w:t>
      </w:r>
    </w:p>
    <w:p w:rsidR="00BC7743" w:rsidRPr="00172F69" w:rsidRDefault="00BC7743" w:rsidP="00BC774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2F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Развитие Кубани как территории Российской империи неразрывно связано с историей казачества. Здесь в 1792 году на Тамани под началом полковника Саввы Белого высадились первые партии черноморских казаков для защиты новых южных рубежей Российского государства. </w:t>
      </w:r>
    </w:p>
    <w:p w:rsidR="00E62039" w:rsidRPr="00E62039" w:rsidRDefault="00E62039" w:rsidP="00E6203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B050"/>
          <w:sz w:val="28"/>
          <w:szCs w:val="24"/>
          <w:lang w:eastAsia="ru-RU"/>
        </w:rPr>
      </w:pPr>
      <w:r w:rsidRPr="00E62039">
        <w:rPr>
          <w:rFonts w:ascii="Times New Roman" w:eastAsia="Times New Roman" w:hAnsi="Times New Roman" w:cs="Times New Roman"/>
          <w:b/>
          <w:i/>
          <w:iCs/>
          <w:color w:val="00B050"/>
          <w:sz w:val="28"/>
          <w:szCs w:val="24"/>
          <w:lang w:eastAsia="ru-RU"/>
        </w:rPr>
        <w:t>Звучит песня "Мы с тобою казаки" в исполнении ансамбля "Колечко".</w:t>
      </w:r>
      <w:r w:rsidRPr="00E62039">
        <w:rPr>
          <w:rFonts w:ascii="Times New Roman" w:eastAsia="Times New Roman" w:hAnsi="Times New Roman" w:cs="Times New Roman"/>
          <w:b/>
          <w:color w:val="00B050"/>
          <w:sz w:val="28"/>
          <w:szCs w:val="24"/>
          <w:lang w:eastAsia="ru-RU"/>
        </w:rPr>
        <w:t xml:space="preserve"> </w:t>
      </w:r>
    </w:p>
    <w:p w:rsidR="00BC7743" w:rsidRDefault="00E62039" w:rsidP="00BC774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Слайд 7-8. Рассказ о гербе Тимашевска.</w:t>
      </w:r>
    </w:p>
    <w:p w:rsidR="00CA649B" w:rsidRPr="00172F69" w:rsidRDefault="00CA649B" w:rsidP="00CA649B">
      <w:pPr>
        <w:pStyle w:val="a7"/>
        <w:rPr>
          <w:sz w:val="28"/>
        </w:rPr>
      </w:pPr>
      <w:r w:rsidRPr="00CA649B">
        <w:rPr>
          <w:b/>
          <w:i/>
          <w:color w:val="C00000"/>
          <w:sz w:val="28"/>
        </w:rPr>
        <w:t xml:space="preserve">Герб </w:t>
      </w:r>
      <w:r w:rsidRPr="00172F69">
        <w:rPr>
          <w:sz w:val="28"/>
        </w:rPr>
        <w:t>имеет форму щита, обрамленного золотом. Щит разделен по горизонтали на три части, каждая из которых имеет свой цвет, внизу - красный, далее - синий и вверху белый, что соответствует цветам Российского флага. В крайней нижней части щита - летящий орел, несущий в лапах казачью саблю. В средней части на синем фоне - изображен контур сахарного завода города Тимашевска. В верхней части щита на белом фоне расположены золотые буквы названия города ТИМАШЕВСК. Все три части герба соединены золотым колосом. Золото символизирует урожай, богатство, уважение, интеллект, стабильность.</w:t>
      </w:r>
      <w:r w:rsidRPr="00172F69">
        <w:rPr>
          <w:sz w:val="28"/>
        </w:rPr>
        <w:br/>
        <w:t>Червленый (красный) цвет – символ труда, силы, мужества и красоты.</w:t>
      </w:r>
    </w:p>
    <w:p w:rsidR="00CA649B" w:rsidRPr="00172F69" w:rsidRDefault="00CA649B" w:rsidP="00CA649B">
      <w:pPr>
        <w:pStyle w:val="a7"/>
        <w:rPr>
          <w:sz w:val="28"/>
        </w:rPr>
      </w:pPr>
      <w:r w:rsidRPr="00172F69">
        <w:rPr>
          <w:sz w:val="28"/>
        </w:rPr>
        <w:t xml:space="preserve"> Идея герба: С. Гречко (Тимашевск), </w:t>
      </w:r>
      <w:r w:rsidRPr="00172F69">
        <w:rPr>
          <w:sz w:val="28"/>
        </w:rPr>
        <w:br/>
        <w:t xml:space="preserve">Геральдическая доработка: М. </w:t>
      </w:r>
      <w:proofErr w:type="spellStart"/>
      <w:r w:rsidRPr="00172F69">
        <w:rPr>
          <w:sz w:val="28"/>
        </w:rPr>
        <w:t>Шарунов</w:t>
      </w:r>
      <w:proofErr w:type="spellEnd"/>
      <w:r w:rsidRPr="00172F69">
        <w:rPr>
          <w:sz w:val="28"/>
        </w:rPr>
        <w:t xml:space="preserve"> (Краснодар);  </w:t>
      </w:r>
    </w:p>
    <w:p w:rsidR="00CA649B" w:rsidRPr="00172F69" w:rsidRDefault="00172F69" w:rsidP="00CA649B">
      <w:pPr>
        <w:pStyle w:val="a7"/>
        <w:rPr>
          <w:sz w:val="28"/>
        </w:rPr>
      </w:pPr>
      <w:r>
        <w:rPr>
          <w:noProof/>
          <w:sz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3853815</wp:posOffset>
            </wp:positionH>
            <wp:positionV relativeFrom="paragraph">
              <wp:posOffset>626110</wp:posOffset>
            </wp:positionV>
            <wp:extent cx="2381250" cy="2647950"/>
            <wp:effectExtent l="19050" t="0" r="0" b="0"/>
            <wp:wrapSquare wrapText="bothSides"/>
            <wp:docPr id="4" name="Рисунок 4" descr="&amp;Fcy;&amp;lcy;&amp;acy;&amp;gcy; &amp;Tcy;&amp;icy;&amp;mcy;&amp;acy;&amp;shcy;&amp;iecy;&amp;vcy;&amp;scy;&amp;k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&amp;Fcy;&amp;lcy;&amp;acy;&amp;gcy; &amp;Tcy;&amp;icy;&amp;mcy;&amp;acy;&amp;shcy;&amp;iecy;&amp;vcy;&amp;scy;&amp;kcy;&amp;acy;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A649B" w:rsidRPr="00172F69">
        <w:rPr>
          <w:noProof/>
          <w:sz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-60960</wp:posOffset>
            </wp:positionH>
            <wp:positionV relativeFrom="paragraph">
              <wp:posOffset>568960</wp:posOffset>
            </wp:positionV>
            <wp:extent cx="3695700" cy="2705100"/>
            <wp:effectExtent l="19050" t="0" r="0" b="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17958" r="19829" b="202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="00CA649B" w:rsidRPr="00172F69">
        <w:rPr>
          <w:sz w:val="28"/>
        </w:rPr>
        <w:t>Утвержден</w:t>
      </w:r>
      <w:proofErr w:type="gramEnd"/>
      <w:r w:rsidR="00CA649B" w:rsidRPr="00172F69">
        <w:rPr>
          <w:sz w:val="28"/>
        </w:rPr>
        <w:t xml:space="preserve"> решением сессии </w:t>
      </w:r>
      <w:proofErr w:type="spellStart"/>
      <w:r w:rsidR="00CA649B" w:rsidRPr="00172F69">
        <w:rPr>
          <w:sz w:val="28"/>
        </w:rPr>
        <w:t>Тимашевского</w:t>
      </w:r>
      <w:proofErr w:type="spellEnd"/>
      <w:r w:rsidR="00CA649B" w:rsidRPr="00172F69">
        <w:rPr>
          <w:sz w:val="28"/>
        </w:rPr>
        <w:t xml:space="preserve"> р</w:t>
      </w:r>
      <w:r>
        <w:rPr>
          <w:sz w:val="28"/>
        </w:rPr>
        <w:t xml:space="preserve">айонного Совета депутатов  от </w:t>
      </w:r>
      <w:r w:rsidR="00CA649B" w:rsidRPr="00172F69">
        <w:rPr>
          <w:sz w:val="28"/>
        </w:rPr>
        <w:t xml:space="preserve">23 декабря 1998 года. </w:t>
      </w:r>
    </w:p>
    <w:p w:rsidR="00CA649B" w:rsidRPr="00172F69" w:rsidRDefault="00CA649B" w:rsidP="00CA649B">
      <w:pPr>
        <w:jc w:val="both"/>
        <w:rPr>
          <w:rFonts w:ascii="Times New Roman" w:hAnsi="Times New Roman" w:cs="Times New Roman"/>
          <w:sz w:val="28"/>
          <w:szCs w:val="28"/>
        </w:rPr>
      </w:pPr>
      <w:r w:rsidRPr="00172F69">
        <w:rPr>
          <w:rFonts w:ascii="Times New Roman" w:hAnsi="Times New Roman" w:cs="Times New Roman"/>
          <w:sz w:val="28"/>
          <w:szCs w:val="28"/>
        </w:rPr>
        <w:t xml:space="preserve">В верхней части </w:t>
      </w:r>
      <w:r w:rsidRPr="00172F69">
        <w:rPr>
          <w:rFonts w:ascii="Times New Roman" w:hAnsi="Times New Roman" w:cs="Times New Roman"/>
          <w:b/>
          <w:i/>
          <w:color w:val="C00000"/>
          <w:sz w:val="28"/>
          <w:szCs w:val="28"/>
        </w:rPr>
        <w:t>флага</w:t>
      </w:r>
      <w:r w:rsidRPr="00172F69">
        <w:rPr>
          <w:rFonts w:ascii="Times New Roman" w:hAnsi="Times New Roman" w:cs="Times New Roman"/>
          <w:sz w:val="28"/>
          <w:szCs w:val="28"/>
        </w:rPr>
        <w:t xml:space="preserve"> изображен золотой орел с казацкой шашкой на голубом фоне. Полотнище разделено белой волнистой полосой. Нижняя часть малиновая. Голубой цвет обозначает величие, преданность, честь и </w:t>
      </w:r>
      <w:r w:rsidRPr="00172F69">
        <w:rPr>
          <w:rFonts w:ascii="Times New Roman" w:hAnsi="Times New Roman" w:cs="Times New Roman"/>
          <w:sz w:val="28"/>
          <w:szCs w:val="28"/>
        </w:rPr>
        <w:lastRenderedPageBreak/>
        <w:t>добродетель, символизирует обороноспособность и вековые традиции. Волнистая полоса символизирует реки района.</w:t>
      </w:r>
    </w:p>
    <w:p w:rsidR="00CA649B" w:rsidRDefault="00CA649B" w:rsidP="00CA649B">
      <w:pPr>
        <w:spacing w:after="0" w:line="240" w:lineRule="auto"/>
        <w:ind w:left="-68"/>
        <w:rPr>
          <w:rFonts w:ascii="Times New Roman" w:eastAsia="Times New Roman" w:hAnsi="Times New Roman" w:cs="Times New Roman"/>
          <w:b/>
          <w:i/>
          <w:sz w:val="32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Слайд 9. </w:t>
      </w:r>
      <w:r w:rsidRPr="00CA649B">
        <w:rPr>
          <w:rFonts w:ascii="Times New Roman" w:eastAsia="Times New Roman" w:hAnsi="Times New Roman" w:cs="Times New Roman"/>
          <w:b/>
          <w:i/>
          <w:sz w:val="32"/>
          <w:szCs w:val="28"/>
          <w:u w:val="single"/>
          <w:lang w:eastAsia="ru-RU"/>
        </w:rPr>
        <w:t>Описание численности населения Тимашевска.</w:t>
      </w:r>
    </w:p>
    <w:p w:rsidR="00172F69" w:rsidRDefault="00172F69" w:rsidP="00CA649B">
      <w:pPr>
        <w:spacing w:after="0" w:line="240" w:lineRule="auto"/>
        <w:ind w:left="-68"/>
        <w:rPr>
          <w:rFonts w:ascii="Times New Roman" w:eastAsia="Times New Roman" w:hAnsi="Times New Roman" w:cs="Times New Roman"/>
          <w:b/>
          <w:i/>
          <w:sz w:val="32"/>
          <w:szCs w:val="28"/>
          <w:u w:val="single"/>
          <w:lang w:eastAsia="ru-RU"/>
        </w:rPr>
      </w:pPr>
    </w:p>
    <w:p w:rsidR="00C541D3" w:rsidRDefault="00C541D3" w:rsidP="00CA649B">
      <w:pPr>
        <w:spacing w:after="0" w:line="240" w:lineRule="auto"/>
        <w:ind w:left="-68"/>
        <w:rPr>
          <w:rFonts w:ascii="Times New Roman" w:eastAsia="Times New Roman" w:hAnsi="Times New Roman" w:cs="Times New Roman"/>
          <w:b/>
          <w:i/>
          <w:sz w:val="32"/>
          <w:szCs w:val="28"/>
          <w:u w:val="single"/>
          <w:lang w:eastAsia="ru-RU"/>
        </w:rPr>
      </w:pPr>
    </w:p>
    <w:p w:rsidR="00CA649B" w:rsidRDefault="009234A4" w:rsidP="00CA649B">
      <w:pPr>
        <w:spacing w:after="0" w:line="240" w:lineRule="auto"/>
        <w:ind w:left="-68"/>
        <w:rPr>
          <w:rFonts w:ascii="Times New Roman" w:eastAsia="Times New Roman" w:hAnsi="Times New Roman" w:cs="Times New Roman"/>
          <w:b/>
          <w:i/>
          <w:sz w:val="32"/>
          <w:szCs w:val="28"/>
          <w:u w:val="single"/>
          <w:lang w:eastAsia="ru-RU"/>
        </w:rPr>
      </w:pPr>
      <w:r w:rsidRPr="009234A4">
        <w:rPr>
          <w:rFonts w:ascii="Times New Roman" w:eastAsia="Times New Roman" w:hAnsi="Times New Roman" w:cs="Times New Roman"/>
          <w:b/>
          <w:i/>
          <w:noProof/>
          <w:sz w:val="32"/>
          <w:szCs w:val="28"/>
          <w:u w:val="single"/>
          <w:lang w:eastAsia="ru-RU"/>
        </w:rPr>
        <w:drawing>
          <wp:inline distT="0" distB="0" distL="0" distR="0">
            <wp:extent cx="3285502" cy="2305050"/>
            <wp:effectExtent l="19050" t="0" r="0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12827" r="12614" b="121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5502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4A4" w:rsidRDefault="009234A4" w:rsidP="00CA649B">
      <w:pPr>
        <w:spacing w:after="0" w:line="240" w:lineRule="auto"/>
        <w:ind w:left="-68"/>
        <w:rPr>
          <w:rFonts w:ascii="Times New Roman" w:eastAsia="Times New Roman" w:hAnsi="Times New Roman" w:cs="Times New Roman"/>
          <w:b/>
          <w:i/>
          <w:sz w:val="32"/>
          <w:szCs w:val="28"/>
          <w:u w:val="single"/>
          <w:lang w:eastAsia="ru-RU"/>
        </w:rPr>
      </w:pPr>
    </w:p>
    <w:p w:rsidR="00C541D3" w:rsidRDefault="00C541D3" w:rsidP="00CA649B">
      <w:pPr>
        <w:spacing w:after="0" w:line="240" w:lineRule="auto"/>
        <w:ind w:left="-68"/>
        <w:rPr>
          <w:rFonts w:ascii="Times New Roman" w:eastAsia="Times New Roman" w:hAnsi="Times New Roman" w:cs="Times New Roman"/>
          <w:b/>
          <w:i/>
          <w:sz w:val="32"/>
          <w:szCs w:val="28"/>
          <w:u w:val="single"/>
          <w:lang w:eastAsia="ru-RU"/>
        </w:rPr>
      </w:pPr>
    </w:p>
    <w:p w:rsidR="00C541D3" w:rsidRPr="00CA649B" w:rsidRDefault="00C541D3" w:rsidP="00CA649B">
      <w:pPr>
        <w:spacing w:after="0" w:line="240" w:lineRule="auto"/>
        <w:ind w:left="-68"/>
        <w:rPr>
          <w:rFonts w:ascii="Times New Roman" w:eastAsia="Times New Roman" w:hAnsi="Times New Roman" w:cs="Times New Roman"/>
          <w:b/>
          <w:i/>
          <w:sz w:val="32"/>
          <w:szCs w:val="28"/>
          <w:u w:val="single"/>
          <w:lang w:eastAsia="ru-RU"/>
        </w:rPr>
      </w:pPr>
    </w:p>
    <w:p w:rsidR="00CA649B" w:rsidRDefault="00CA649B" w:rsidP="00CA649B">
      <w:pPr>
        <w:spacing w:after="0" w:line="240" w:lineRule="auto"/>
        <w:ind w:left="-68"/>
        <w:rPr>
          <w:b/>
          <w:bCs/>
          <w:i/>
          <w:sz w:val="32"/>
          <w:u w:val="single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Слайд 10</w:t>
      </w:r>
      <w:r w:rsidR="009234A4">
        <w:rPr>
          <w:rFonts w:ascii="Times New Roman" w:eastAsia="Times New Roman" w:hAnsi="Times New Roman" w:cs="Times New Roman"/>
          <w:sz w:val="28"/>
          <w:szCs w:val="28"/>
          <w:lang w:eastAsia="ru-RU"/>
        </w:rPr>
        <w:t>-15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CA649B">
        <w:rPr>
          <w:b/>
          <w:bCs/>
          <w:i/>
          <w:sz w:val="32"/>
          <w:u w:val="single"/>
        </w:rPr>
        <w:t xml:space="preserve"> </w:t>
      </w:r>
      <w:r w:rsidRPr="0017584C">
        <w:rPr>
          <w:b/>
          <w:bCs/>
          <w:i/>
          <w:sz w:val="32"/>
          <w:u w:val="single"/>
        </w:rPr>
        <w:t>Промышленность</w:t>
      </w:r>
      <w:r>
        <w:rPr>
          <w:b/>
          <w:bCs/>
          <w:i/>
          <w:sz w:val="32"/>
          <w:u w:val="single"/>
        </w:rPr>
        <w:t xml:space="preserve"> Тимашевска.</w:t>
      </w:r>
    </w:p>
    <w:p w:rsidR="00CA649B" w:rsidRPr="00CA649B" w:rsidRDefault="00CA649B" w:rsidP="00CA649B">
      <w:pPr>
        <w:spacing w:after="0" w:line="240" w:lineRule="auto"/>
        <w:ind w:left="-68"/>
        <w:rPr>
          <w:b/>
          <w:bCs/>
          <w:i/>
          <w:sz w:val="32"/>
          <w:u w:val="single"/>
        </w:rPr>
      </w:pPr>
      <w:r w:rsidRPr="0017584C">
        <w:rPr>
          <w:b/>
          <w:bCs/>
          <w:i/>
          <w:sz w:val="32"/>
          <w:u w:val="single"/>
        </w:rPr>
        <w:t xml:space="preserve"> </w:t>
      </w:r>
    </w:p>
    <w:p w:rsidR="00CA649B" w:rsidRPr="00172F69" w:rsidRDefault="00CA649B" w:rsidP="00172F69">
      <w:pPr>
        <w:pStyle w:val="a3"/>
        <w:numPr>
          <w:ilvl w:val="0"/>
          <w:numId w:val="2"/>
        </w:numPr>
        <w:spacing w:after="120" w:line="240" w:lineRule="auto"/>
        <w:ind w:left="284" w:firstLine="76"/>
        <w:jc w:val="both"/>
        <w:rPr>
          <w:rFonts w:ascii="Times New Roman" w:hAnsi="Times New Roman" w:cs="Times New Roman"/>
          <w:sz w:val="28"/>
          <w:szCs w:val="28"/>
        </w:rPr>
      </w:pPr>
      <w:r w:rsidRPr="00172F69">
        <w:rPr>
          <w:rFonts w:ascii="Times New Roman" w:hAnsi="Times New Roman" w:cs="Times New Roman"/>
          <w:bCs/>
          <w:sz w:val="28"/>
          <w:szCs w:val="28"/>
        </w:rPr>
        <w:t>Развита пищевая промышленность: сахарный завод, кондитерский комбинат «</w:t>
      </w:r>
      <w:r w:rsidRPr="00172F69">
        <w:rPr>
          <w:rFonts w:ascii="Times New Roman" w:hAnsi="Times New Roman" w:cs="Times New Roman"/>
          <w:bCs/>
          <w:i/>
          <w:iCs/>
          <w:sz w:val="28"/>
          <w:szCs w:val="28"/>
        </w:rPr>
        <w:t>Кубань</w:t>
      </w:r>
      <w:r w:rsidRPr="00172F69">
        <w:rPr>
          <w:rFonts w:ascii="Times New Roman" w:hAnsi="Times New Roman" w:cs="Times New Roman"/>
          <w:bCs/>
          <w:sz w:val="28"/>
          <w:szCs w:val="28"/>
        </w:rPr>
        <w:t>»</w:t>
      </w:r>
      <w:r w:rsidRPr="00172F69">
        <w:rPr>
          <w:rFonts w:ascii="Times New Roman" w:hAnsi="Times New Roman" w:cs="Times New Roman"/>
          <w:sz w:val="28"/>
          <w:szCs w:val="28"/>
        </w:rPr>
        <w:t> </w:t>
      </w:r>
      <w:r w:rsidRPr="00172F69">
        <w:rPr>
          <w:rFonts w:ascii="Times New Roman" w:hAnsi="Times New Roman" w:cs="Times New Roman"/>
          <w:bCs/>
          <w:sz w:val="28"/>
          <w:szCs w:val="28"/>
        </w:rPr>
        <w:t>— один из крупнейших в крае, молочный комбинат — четвёртый по величине в России, является филиалом</w:t>
      </w:r>
      <w:r w:rsidRPr="00172F69">
        <w:rPr>
          <w:rFonts w:ascii="Times New Roman" w:hAnsi="Times New Roman" w:cs="Times New Roman"/>
          <w:sz w:val="28"/>
          <w:szCs w:val="28"/>
        </w:rPr>
        <w:t xml:space="preserve"> </w:t>
      </w:r>
      <w:r w:rsidRPr="00172F69">
        <w:rPr>
          <w:rFonts w:ascii="Times New Roman" w:hAnsi="Times New Roman" w:cs="Times New Roman"/>
          <w:bCs/>
          <w:sz w:val="28"/>
          <w:szCs w:val="28"/>
        </w:rPr>
        <w:t>ОАО</w:t>
      </w:r>
      <w:r w:rsidRPr="00172F69">
        <w:rPr>
          <w:rFonts w:ascii="Times New Roman" w:hAnsi="Times New Roman" w:cs="Times New Roman"/>
          <w:sz w:val="28"/>
          <w:szCs w:val="28"/>
        </w:rPr>
        <w:t xml:space="preserve"> </w:t>
      </w:r>
      <w:r w:rsidRPr="00172F69">
        <w:rPr>
          <w:rFonts w:ascii="Times New Roman" w:hAnsi="Times New Roman" w:cs="Times New Roman"/>
          <w:bCs/>
          <w:sz w:val="28"/>
          <w:szCs w:val="28"/>
        </w:rPr>
        <w:t>«</w:t>
      </w:r>
      <w:proofErr w:type="spellStart"/>
      <w:r w:rsidR="001A06DC">
        <w:fldChar w:fldCharType="begin"/>
      </w:r>
      <w:r w:rsidR="001A06DC">
        <w:instrText>HYPERLINK "http://ru.wikipedia.org/wiki/%D0%92%D0%B8%D0%BC%D0%BC-%D0%91%D0%B8%D0%BB%D0%BB%D1%8C-%D0%94%D0%B0%D0%BD%D0%BD"</w:instrText>
      </w:r>
      <w:r w:rsidR="001A06DC">
        <w:fldChar w:fldCharType="separate"/>
      </w:r>
      <w:r w:rsidRPr="00172F69">
        <w:rPr>
          <w:rStyle w:val="a6"/>
          <w:rFonts w:ascii="Times New Roman" w:hAnsi="Times New Roman" w:cs="Times New Roman"/>
          <w:bCs/>
          <w:i/>
          <w:iCs/>
          <w:sz w:val="28"/>
          <w:szCs w:val="28"/>
        </w:rPr>
        <w:t>Пепси-Данн</w:t>
      </w:r>
      <w:proofErr w:type="spellEnd"/>
      <w:r w:rsidR="001A06DC">
        <w:fldChar w:fldCharType="end"/>
      </w:r>
      <w:r w:rsidRPr="00172F69">
        <w:rPr>
          <w:rFonts w:ascii="Times New Roman" w:hAnsi="Times New Roman" w:cs="Times New Roman"/>
          <w:sz w:val="28"/>
          <w:szCs w:val="28"/>
        </w:rPr>
        <w:t>»</w:t>
      </w:r>
    </w:p>
    <w:p w:rsidR="00CA649B" w:rsidRPr="00172F69" w:rsidRDefault="00CA649B" w:rsidP="00172F69">
      <w:pPr>
        <w:pStyle w:val="a3"/>
        <w:numPr>
          <w:ilvl w:val="0"/>
          <w:numId w:val="2"/>
        </w:numPr>
        <w:ind w:left="284" w:firstLine="76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72F69">
        <w:rPr>
          <w:rFonts w:ascii="Times New Roman" w:hAnsi="Times New Roman" w:cs="Times New Roman"/>
          <w:bCs/>
          <w:sz w:val="28"/>
          <w:szCs w:val="28"/>
        </w:rPr>
        <w:t>Колбасный завод «</w:t>
      </w:r>
      <w:r w:rsidRPr="00172F69">
        <w:rPr>
          <w:rFonts w:ascii="Times New Roman" w:hAnsi="Times New Roman" w:cs="Times New Roman"/>
          <w:bCs/>
          <w:i/>
          <w:iCs/>
          <w:sz w:val="28"/>
          <w:szCs w:val="28"/>
        </w:rPr>
        <w:t>Бекон</w:t>
      </w:r>
      <w:r w:rsidRPr="00172F69">
        <w:rPr>
          <w:rFonts w:ascii="Times New Roman" w:hAnsi="Times New Roman" w:cs="Times New Roman"/>
          <w:bCs/>
          <w:sz w:val="28"/>
          <w:szCs w:val="28"/>
        </w:rPr>
        <w:t xml:space="preserve">», </w:t>
      </w:r>
      <w:proofErr w:type="spellStart"/>
      <w:proofErr w:type="gramStart"/>
      <w:r w:rsidRPr="00172F69">
        <w:rPr>
          <w:rFonts w:ascii="Times New Roman" w:hAnsi="Times New Roman" w:cs="Times New Roman"/>
          <w:bCs/>
          <w:sz w:val="28"/>
          <w:szCs w:val="28"/>
        </w:rPr>
        <w:t>ликёро-водочный</w:t>
      </w:r>
      <w:proofErr w:type="spellEnd"/>
      <w:proofErr w:type="gramEnd"/>
      <w:r w:rsidRPr="00172F69">
        <w:rPr>
          <w:rFonts w:ascii="Times New Roman" w:hAnsi="Times New Roman" w:cs="Times New Roman"/>
          <w:bCs/>
          <w:sz w:val="28"/>
          <w:szCs w:val="28"/>
        </w:rPr>
        <w:t xml:space="preserve"> завод «</w:t>
      </w:r>
      <w:r w:rsidRPr="00172F69">
        <w:rPr>
          <w:rFonts w:ascii="Times New Roman" w:hAnsi="Times New Roman" w:cs="Times New Roman"/>
          <w:bCs/>
          <w:i/>
          <w:iCs/>
          <w:sz w:val="28"/>
          <w:szCs w:val="28"/>
        </w:rPr>
        <w:t>Фортуна</w:t>
      </w:r>
      <w:r w:rsidRPr="00172F69">
        <w:rPr>
          <w:rFonts w:ascii="Times New Roman" w:hAnsi="Times New Roman" w:cs="Times New Roman"/>
          <w:bCs/>
          <w:sz w:val="28"/>
          <w:szCs w:val="28"/>
        </w:rPr>
        <w:t>». Крупнейшая фабрика «</w:t>
      </w:r>
      <w:proofErr w:type="spellStart"/>
      <w:r w:rsidR="001A06DC">
        <w:fldChar w:fldCharType="begin"/>
      </w:r>
      <w:r w:rsidR="001A06DC">
        <w:instrText>HYPERLINK "http://ru.wikipedia.org/wiki/Nestl%C3%A9"</w:instrText>
      </w:r>
      <w:r w:rsidR="001A06DC">
        <w:fldChar w:fldCharType="separate"/>
      </w:r>
      <w:r w:rsidRPr="00172F69">
        <w:rPr>
          <w:rStyle w:val="a6"/>
          <w:rFonts w:ascii="Times New Roman" w:hAnsi="Times New Roman" w:cs="Times New Roman"/>
          <w:bCs/>
          <w:i/>
          <w:iCs/>
          <w:sz w:val="28"/>
          <w:szCs w:val="28"/>
        </w:rPr>
        <w:t>Нестле</w:t>
      </w:r>
      <w:proofErr w:type="spellEnd"/>
      <w:r w:rsidR="001A06DC">
        <w:fldChar w:fldCharType="end"/>
      </w:r>
      <w:r w:rsidRPr="00172F69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Кубань</w:t>
      </w:r>
      <w:r w:rsidRPr="00172F69">
        <w:rPr>
          <w:rFonts w:ascii="Times New Roman" w:hAnsi="Times New Roman" w:cs="Times New Roman"/>
          <w:bCs/>
          <w:sz w:val="28"/>
          <w:szCs w:val="28"/>
        </w:rPr>
        <w:t>», состоящая из нескольких цехов по производству и фасовке кофе</w:t>
      </w:r>
      <w:proofErr w:type="gramStart"/>
      <w:r w:rsidRPr="00172F69">
        <w:rPr>
          <w:rFonts w:ascii="Times New Roman" w:hAnsi="Times New Roman" w:cs="Times New Roman"/>
          <w:bCs/>
          <w:sz w:val="28"/>
          <w:szCs w:val="28"/>
        </w:rPr>
        <w:t>..</w:t>
      </w:r>
      <w:proofErr w:type="gramEnd"/>
    </w:p>
    <w:p w:rsidR="00CA649B" w:rsidRPr="00172F69" w:rsidRDefault="00CA649B" w:rsidP="00172F69">
      <w:pPr>
        <w:pStyle w:val="a3"/>
        <w:numPr>
          <w:ilvl w:val="0"/>
          <w:numId w:val="2"/>
        </w:numPr>
        <w:ind w:left="284" w:firstLine="76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72F69">
        <w:rPr>
          <w:rFonts w:ascii="Times New Roman" w:hAnsi="Times New Roman" w:cs="Times New Roman"/>
          <w:bCs/>
          <w:sz w:val="28"/>
          <w:szCs w:val="28"/>
        </w:rPr>
        <w:t>Производства строительных материалов: асфальтовый, кирпичный заводы.</w:t>
      </w:r>
      <w:r w:rsidRPr="00172F69">
        <w:rPr>
          <w:rFonts w:ascii="Times New Roman" w:hAnsi="Times New Roman" w:cs="Times New Roman"/>
          <w:bCs/>
          <w:sz w:val="28"/>
          <w:szCs w:val="28"/>
        </w:rPr>
        <w:br/>
        <w:t>Завод упаковочных материалов</w:t>
      </w:r>
      <w:r w:rsidRPr="00172F69">
        <w:rPr>
          <w:rFonts w:ascii="Times New Roman" w:hAnsi="Times New Roman" w:cs="Times New Roman"/>
          <w:bCs/>
          <w:i/>
          <w:iCs/>
          <w:sz w:val="28"/>
          <w:szCs w:val="28"/>
        </w:rPr>
        <w:t> —</w:t>
      </w:r>
      <w:r w:rsidRPr="00172F6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172F69">
        <w:rPr>
          <w:rFonts w:ascii="Times New Roman" w:hAnsi="Times New Roman" w:cs="Times New Roman"/>
          <w:bCs/>
          <w:sz w:val="28"/>
          <w:szCs w:val="28"/>
        </w:rPr>
        <w:t>Констанция</w:t>
      </w:r>
      <w:proofErr w:type="spellEnd"/>
      <w:r w:rsidRPr="00172F69">
        <w:rPr>
          <w:rFonts w:ascii="Times New Roman" w:hAnsi="Times New Roman" w:cs="Times New Roman"/>
          <w:bCs/>
          <w:sz w:val="28"/>
          <w:szCs w:val="28"/>
        </w:rPr>
        <w:t xml:space="preserve"> Кубань </w:t>
      </w:r>
      <w:r w:rsidRPr="00172F69">
        <w:rPr>
          <w:rFonts w:ascii="Times New Roman" w:hAnsi="Times New Roman" w:cs="Times New Roman"/>
          <w:bCs/>
          <w:i/>
          <w:iCs/>
          <w:sz w:val="28"/>
          <w:szCs w:val="28"/>
        </w:rPr>
        <w:t>(бывший</w:t>
      </w:r>
      <w:r w:rsidRPr="00172F6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172F69">
        <w:rPr>
          <w:rFonts w:ascii="Times New Roman" w:hAnsi="Times New Roman" w:cs="Times New Roman"/>
          <w:bCs/>
          <w:sz w:val="28"/>
          <w:szCs w:val="28"/>
        </w:rPr>
        <w:t>Акерлунд</w:t>
      </w:r>
      <w:proofErr w:type="spellEnd"/>
      <w:r w:rsidRPr="00172F6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172F69">
        <w:rPr>
          <w:rFonts w:ascii="Times New Roman" w:hAnsi="Times New Roman" w:cs="Times New Roman"/>
          <w:bCs/>
          <w:sz w:val="28"/>
          <w:szCs w:val="28"/>
        </w:rPr>
        <w:t>энд</w:t>
      </w:r>
      <w:proofErr w:type="spellEnd"/>
      <w:r w:rsidRPr="00172F6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172F69">
        <w:rPr>
          <w:rFonts w:ascii="Times New Roman" w:hAnsi="Times New Roman" w:cs="Times New Roman"/>
          <w:bCs/>
          <w:sz w:val="28"/>
          <w:szCs w:val="28"/>
        </w:rPr>
        <w:t>Раузинг</w:t>
      </w:r>
      <w:proofErr w:type="spellEnd"/>
      <w:r w:rsidRPr="00172F69">
        <w:rPr>
          <w:rFonts w:ascii="Times New Roman" w:hAnsi="Times New Roman" w:cs="Times New Roman"/>
          <w:bCs/>
          <w:i/>
          <w:iCs/>
          <w:sz w:val="28"/>
          <w:szCs w:val="28"/>
        </w:rPr>
        <w:t>) специализируется на выпуске гибкой упаковки.</w:t>
      </w:r>
      <w:r w:rsidRPr="00172F69">
        <w:rPr>
          <w:rFonts w:ascii="Times New Roman" w:hAnsi="Times New Roman" w:cs="Times New Roman"/>
          <w:bCs/>
          <w:sz w:val="28"/>
          <w:szCs w:val="28"/>
        </w:rPr>
        <w:br/>
        <w:t xml:space="preserve">Завод </w:t>
      </w:r>
      <w:hyperlink r:id="rId22" w:history="1">
        <w:proofErr w:type="spellStart"/>
        <w:r w:rsidRPr="00172F69">
          <w:rPr>
            <w:rStyle w:val="a6"/>
            <w:rFonts w:ascii="Times New Roman" w:hAnsi="Times New Roman" w:cs="Times New Roman"/>
            <w:bCs/>
            <w:i/>
            <w:iCs/>
            <w:sz w:val="28"/>
            <w:szCs w:val="28"/>
          </w:rPr>
          <w:t>Crown</w:t>
        </w:r>
        <w:proofErr w:type="spellEnd"/>
      </w:hyperlink>
      <w:hyperlink r:id="rId23" w:history="1">
        <w:r w:rsidRPr="00172F69">
          <w:rPr>
            <w:rStyle w:val="a6"/>
            <w:rFonts w:ascii="Times New Roman" w:hAnsi="Times New Roman" w:cs="Times New Roman"/>
            <w:bCs/>
            <w:i/>
            <w:iCs/>
            <w:sz w:val="28"/>
            <w:szCs w:val="28"/>
          </w:rPr>
          <w:t xml:space="preserve"> </w:t>
        </w:r>
      </w:hyperlink>
      <w:hyperlink r:id="rId24" w:history="1">
        <w:proofErr w:type="spellStart"/>
        <w:r w:rsidRPr="00172F69">
          <w:rPr>
            <w:rStyle w:val="a6"/>
            <w:rFonts w:ascii="Times New Roman" w:hAnsi="Times New Roman" w:cs="Times New Roman"/>
            <w:bCs/>
            <w:i/>
            <w:iCs/>
            <w:sz w:val="28"/>
            <w:szCs w:val="28"/>
          </w:rPr>
          <w:t>Cork</w:t>
        </w:r>
        <w:proofErr w:type="spellEnd"/>
      </w:hyperlink>
      <w:r w:rsidRPr="00172F69">
        <w:rPr>
          <w:rFonts w:ascii="Times New Roman" w:hAnsi="Times New Roman" w:cs="Times New Roman"/>
          <w:bCs/>
          <w:sz w:val="28"/>
          <w:szCs w:val="28"/>
        </w:rPr>
        <w:t xml:space="preserve"> по изготовлению </w:t>
      </w:r>
      <w:proofErr w:type="spellStart"/>
      <w:r w:rsidRPr="00172F69">
        <w:rPr>
          <w:rFonts w:ascii="Times New Roman" w:hAnsi="Times New Roman" w:cs="Times New Roman"/>
          <w:bCs/>
          <w:sz w:val="28"/>
          <w:szCs w:val="28"/>
        </w:rPr>
        <w:t>жестебанки</w:t>
      </w:r>
      <w:proofErr w:type="spellEnd"/>
      <w:r w:rsidRPr="00172F69">
        <w:rPr>
          <w:rFonts w:ascii="Times New Roman" w:hAnsi="Times New Roman" w:cs="Times New Roman"/>
          <w:bCs/>
          <w:sz w:val="28"/>
          <w:szCs w:val="28"/>
        </w:rPr>
        <w:t xml:space="preserve"> для кофе «</w:t>
      </w:r>
      <w:proofErr w:type="spellStart"/>
      <w:r w:rsidRPr="00172F69">
        <w:rPr>
          <w:rFonts w:ascii="Times New Roman" w:hAnsi="Times New Roman" w:cs="Times New Roman"/>
          <w:bCs/>
          <w:i/>
          <w:iCs/>
          <w:sz w:val="28"/>
          <w:szCs w:val="28"/>
        </w:rPr>
        <w:t>Нестле</w:t>
      </w:r>
      <w:proofErr w:type="spellEnd"/>
      <w:r w:rsidRPr="00172F69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Кубань</w:t>
      </w:r>
      <w:r w:rsidRPr="00172F69">
        <w:rPr>
          <w:rFonts w:ascii="Times New Roman" w:hAnsi="Times New Roman" w:cs="Times New Roman"/>
          <w:bCs/>
          <w:sz w:val="28"/>
          <w:szCs w:val="28"/>
        </w:rPr>
        <w:t xml:space="preserve">», для фасовки горошка и кукурузы </w:t>
      </w:r>
      <w:r w:rsidRPr="00172F69">
        <w:rPr>
          <w:rFonts w:ascii="Times New Roman" w:hAnsi="Times New Roman" w:cs="Times New Roman"/>
          <w:bCs/>
          <w:i/>
          <w:iCs/>
          <w:sz w:val="28"/>
          <w:szCs w:val="28"/>
        </w:rPr>
        <w:t>«</w:t>
      </w:r>
      <w:proofErr w:type="spellStart"/>
      <w:r w:rsidRPr="00172F69">
        <w:rPr>
          <w:rFonts w:ascii="Times New Roman" w:hAnsi="Times New Roman" w:cs="Times New Roman"/>
          <w:bCs/>
          <w:i/>
          <w:iCs/>
          <w:sz w:val="28"/>
          <w:szCs w:val="28"/>
        </w:rPr>
        <w:t>Secab</w:t>
      </w:r>
      <w:proofErr w:type="spellEnd"/>
      <w:r w:rsidRPr="00172F69">
        <w:rPr>
          <w:rFonts w:ascii="Times New Roman" w:hAnsi="Times New Roman" w:cs="Times New Roman"/>
          <w:bCs/>
          <w:i/>
          <w:iCs/>
          <w:sz w:val="28"/>
          <w:szCs w:val="28"/>
        </w:rPr>
        <w:t>»</w:t>
      </w:r>
      <w:r w:rsidRPr="00172F69">
        <w:rPr>
          <w:rFonts w:ascii="Times New Roman" w:hAnsi="Times New Roman" w:cs="Times New Roman"/>
          <w:bCs/>
          <w:sz w:val="28"/>
          <w:szCs w:val="28"/>
        </w:rPr>
        <w:t> — ООО «</w:t>
      </w:r>
      <w:r w:rsidRPr="00172F69">
        <w:rPr>
          <w:rFonts w:ascii="Times New Roman" w:hAnsi="Times New Roman" w:cs="Times New Roman"/>
          <w:bCs/>
          <w:i/>
          <w:iCs/>
          <w:sz w:val="28"/>
          <w:szCs w:val="28"/>
        </w:rPr>
        <w:t>Кубанские консервы</w:t>
      </w:r>
      <w:r w:rsidRPr="00172F69">
        <w:rPr>
          <w:rFonts w:ascii="Times New Roman" w:hAnsi="Times New Roman" w:cs="Times New Roman"/>
          <w:bCs/>
          <w:sz w:val="28"/>
          <w:szCs w:val="28"/>
        </w:rPr>
        <w:t>».</w:t>
      </w:r>
    </w:p>
    <w:p w:rsidR="00172F69" w:rsidRPr="00172F69" w:rsidRDefault="00CA649B" w:rsidP="00172F69">
      <w:pPr>
        <w:pStyle w:val="a3"/>
        <w:numPr>
          <w:ilvl w:val="0"/>
          <w:numId w:val="2"/>
        </w:numPr>
        <w:ind w:left="284" w:firstLine="76"/>
        <w:jc w:val="both"/>
        <w:rPr>
          <w:rFonts w:ascii="Times New Roman" w:hAnsi="Times New Roman" w:cs="Times New Roman"/>
          <w:bCs/>
          <w:sz w:val="28"/>
        </w:rPr>
      </w:pPr>
      <w:r w:rsidRPr="00172F69">
        <w:rPr>
          <w:rFonts w:ascii="Times New Roman" w:hAnsi="Times New Roman" w:cs="Times New Roman"/>
          <w:bCs/>
          <w:sz w:val="28"/>
          <w:szCs w:val="28"/>
        </w:rPr>
        <w:t>ЗАО «</w:t>
      </w:r>
      <w:r w:rsidRPr="00172F69">
        <w:rPr>
          <w:rFonts w:ascii="Times New Roman" w:hAnsi="Times New Roman" w:cs="Times New Roman"/>
          <w:bCs/>
          <w:i/>
          <w:iCs/>
          <w:sz w:val="28"/>
          <w:szCs w:val="28"/>
        </w:rPr>
        <w:t>АР Картон</w:t>
      </w:r>
      <w:r w:rsidRPr="00172F69">
        <w:rPr>
          <w:rFonts w:ascii="Times New Roman" w:hAnsi="Times New Roman" w:cs="Times New Roman"/>
          <w:bCs/>
          <w:sz w:val="28"/>
          <w:szCs w:val="28"/>
        </w:rPr>
        <w:t xml:space="preserve">» </w:t>
      </w:r>
      <w:proofErr w:type="gramStart"/>
      <w:r w:rsidRPr="00172F69">
        <w:rPr>
          <w:rFonts w:ascii="Times New Roman" w:hAnsi="Times New Roman" w:cs="Times New Roman"/>
          <w:bCs/>
          <w:sz w:val="28"/>
          <w:szCs w:val="28"/>
        </w:rPr>
        <w:t>-с</w:t>
      </w:r>
      <w:proofErr w:type="gramEnd"/>
      <w:r w:rsidRPr="00172F69">
        <w:rPr>
          <w:rFonts w:ascii="Times New Roman" w:hAnsi="Times New Roman" w:cs="Times New Roman"/>
          <w:bCs/>
          <w:sz w:val="28"/>
          <w:szCs w:val="28"/>
        </w:rPr>
        <w:t xml:space="preserve">пециализируется на выпуске упаковочной </w:t>
      </w:r>
    </w:p>
    <w:p w:rsidR="00CA649B" w:rsidRPr="00172F69" w:rsidRDefault="00CA649B" w:rsidP="00172F69">
      <w:pPr>
        <w:pStyle w:val="a3"/>
        <w:ind w:left="284" w:firstLine="76"/>
        <w:jc w:val="both"/>
        <w:rPr>
          <w:rFonts w:ascii="Times New Roman" w:hAnsi="Times New Roman" w:cs="Times New Roman"/>
          <w:bCs/>
          <w:sz w:val="28"/>
        </w:rPr>
      </w:pPr>
      <w:r w:rsidRPr="00172F69">
        <w:rPr>
          <w:rFonts w:ascii="Times New Roman" w:hAnsi="Times New Roman" w:cs="Times New Roman"/>
          <w:bCs/>
          <w:sz w:val="28"/>
          <w:szCs w:val="28"/>
        </w:rPr>
        <w:t xml:space="preserve">продукции для пищевой, табачной и </w:t>
      </w:r>
      <w:r w:rsidRPr="00172F69">
        <w:rPr>
          <w:rFonts w:ascii="Times New Roman" w:hAnsi="Times New Roman" w:cs="Times New Roman"/>
          <w:bCs/>
          <w:sz w:val="28"/>
        </w:rPr>
        <w:t>химической промышленности из картона.</w:t>
      </w:r>
      <w:r w:rsidR="009234A4" w:rsidRPr="00172F69">
        <w:rPr>
          <w:rFonts w:ascii="Times New Roman" w:hAnsi="Times New Roman" w:cs="Times New Roman"/>
        </w:rPr>
        <w:t xml:space="preserve"> </w:t>
      </w:r>
    </w:p>
    <w:p w:rsidR="00172F69" w:rsidRPr="00172F69" w:rsidRDefault="00172F69" w:rsidP="00172F69">
      <w:pPr>
        <w:pStyle w:val="a3"/>
        <w:rPr>
          <w:rFonts w:ascii="Times New Roman" w:hAnsi="Times New Roman" w:cs="Times New Roman"/>
          <w:bCs/>
          <w:sz w:val="28"/>
        </w:rPr>
      </w:pPr>
      <w:r>
        <w:rPr>
          <w:rFonts w:ascii="Times New Roman" w:hAnsi="Times New Roman" w:cs="Times New Roman"/>
          <w:bCs/>
          <w:noProof/>
          <w:sz w:val="28"/>
          <w:lang w:eastAsia="ru-RU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-775335</wp:posOffset>
            </wp:positionH>
            <wp:positionV relativeFrom="paragraph">
              <wp:posOffset>-196850</wp:posOffset>
            </wp:positionV>
            <wp:extent cx="1552575" cy="1495425"/>
            <wp:effectExtent l="323850" t="209550" r="333375" b="161925"/>
            <wp:wrapSquare wrapText="bothSides"/>
            <wp:docPr id="11" name="Рисунок 1" descr="990d8d90c5eb0b8f48bd82d49ca4aa8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990d8d90c5eb0b8f48bd82d49ca4aa81.jpg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4954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65000" dist="50800" dir="12900000" kx="195000" ky="145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360000"/>
                      </a:camera>
                      <a:lightRig rig="twoPt" dir="t">
                        <a:rot lat="0" lon="0" rev="7200000"/>
                      </a:lightRig>
                    </a:scene3d>
                    <a:sp3d contourW="12700">
                      <a:bevelT w="25400" h="1905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Cs/>
          <w:noProof/>
          <w:sz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4225290</wp:posOffset>
            </wp:positionH>
            <wp:positionV relativeFrom="paragraph">
              <wp:posOffset>-605790</wp:posOffset>
            </wp:positionV>
            <wp:extent cx="2152650" cy="1962150"/>
            <wp:effectExtent l="19050" t="0" r="0" b="0"/>
            <wp:wrapSquare wrapText="bothSides"/>
            <wp:docPr id="19" name="Рисунок 3" descr="img_3186_copy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img_3186_copy.jpg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Cs/>
          <w:noProof/>
          <w:sz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1415415</wp:posOffset>
            </wp:positionH>
            <wp:positionV relativeFrom="paragraph">
              <wp:posOffset>-396875</wp:posOffset>
            </wp:positionV>
            <wp:extent cx="2505075" cy="1914525"/>
            <wp:effectExtent l="38100" t="57150" r="123825" b="104775"/>
            <wp:wrapSquare wrapText="bothSides"/>
            <wp:docPr id="14" name="Рисунок 2" descr="nestle_2__pej6spf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nestle_2__pej6spf.jpg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19145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172F69" w:rsidRDefault="00172F69" w:rsidP="00172F69">
      <w:pPr>
        <w:rPr>
          <w:bCs/>
          <w:sz w:val="28"/>
        </w:rPr>
      </w:pPr>
    </w:p>
    <w:p w:rsidR="009234A4" w:rsidRPr="0079513D" w:rsidRDefault="009234A4" w:rsidP="00172F69">
      <w:pPr>
        <w:rPr>
          <w:i/>
          <w:sz w:val="32"/>
          <w:u w:val="single"/>
        </w:rPr>
      </w:pPr>
      <w:r w:rsidRPr="0095732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Слайд 16-17.</w:t>
      </w:r>
      <w:r w:rsidRPr="009234A4">
        <w:rPr>
          <w:b/>
          <w:bCs/>
          <w:i/>
          <w:sz w:val="32"/>
          <w:u w:val="single"/>
        </w:rPr>
        <w:t xml:space="preserve"> </w:t>
      </w:r>
      <w:r w:rsidRPr="0079513D">
        <w:rPr>
          <w:b/>
          <w:bCs/>
          <w:i/>
          <w:sz w:val="32"/>
          <w:u w:val="single"/>
        </w:rPr>
        <w:t xml:space="preserve">Культура и достопримечательности </w:t>
      </w:r>
    </w:p>
    <w:p w:rsidR="009234A4" w:rsidRPr="00172F69" w:rsidRDefault="0095732B" w:rsidP="009234A4">
      <w:pPr>
        <w:ind w:left="-66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72F69"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3406140</wp:posOffset>
            </wp:positionH>
            <wp:positionV relativeFrom="paragraph">
              <wp:posOffset>1715135</wp:posOffset>
            </wp:positionV>
            <wp:extent cx="2552700" cy="2428875"/>
            <wp:effectExtent l="19050" t="0" r="0" b="0"/>
            <wp:wrapSquare wrapText="bothSides"/>
            <wp:docPr id="22" name="Рисунок 14" descr="12919779049915169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 descr="129197790499151696.jpg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24288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234A4" w:rsidRPr="00172F69">
        <w:rPr>
          <w:rFonts w:ascii="Times New Roman" w:hAnsi="Times New Roman" w:cs="Times New Roman"/>
          <w:bCs/>
          <w:sz w:val="28"/>
          <w:szCs w:val="28"/>
        </w:rPr>
        <w:t xml:space="preserve">У нашего города есть одна  история очень грустная. У простой русской крестьянки </w:t>
      </w:r>
      <w:proofErr w:type="spellStart"/>
      <w:r w:rsidR="009234A4" w:rsidRPr="00172F69">
        <w:rPr>
          <w:rFonts w:ascii="Times New Roman" w:hAnsi="Times New Roman" w:cs="Times New Roman"/>
          <w:bCs/>
          <w:sz w:val="28"/>
          <w:szCs w:val="28"/>
        </w:rPr>
        <w:t>Епистинии</w:t>
      </w:r>
      <w:proofErr w:type="spellEnd"/>
      <w:r w:rsidR="009234A4" w:rsidRPr="00172F69">
        <w:rPr>
          <w:rFonts w:ascii="Times New Roman" w:hAnsi="Times New Roman" w:cs="Times New Roman"/>
          <w:bCs/>
          <w:sz w:val="28"/>
          <w:szCs w:val="28"/>
        </w:rPr>
        <w:t xml:space="preserve"> Федоровны Степановой было девять сыновей. И всех их она потеряла – один был зверски убит белогвардейцами, остальные погибли на фронтах Великой Отечественной войны. В память об их подвигах в Тимашевске открыт музей семьи Степановых. А в Мемориальном сквере возведен монумент «Мать» - памятник </w:t>
      </w:r>
      <w:proofErr w:type="spellStart"/>
      <w:r w:rsidR="009234A4" w:rsidRPr="00172F69">
        <w:rPr>
          <w:rFonts w:ascii="Times New Roman" w:hAnsi="Times New Roman" w:cs="Times New Roman"/>
          <w:bCs/>
          <w:sz w:val="28"/>
          <w:szCs w:val="28"/>
        </w:rPr>
        <w:t>Епистинии</w:t>
      </w:r>
      <w:proofErr w:type="spellEnd"/>
      <w:r w:rsidR="009234A4" w:rsidRPr="00172F69">
        <w:rPr>
          <w:rFonts w:ascii="Times New Roman" w:hAnsi="Times New Roman" w:cs="Times New Roman"/>
          <w:bCs/>
          <w:sz w:val="28"/>
          <w:szCs w:val="28"/>
        </w:rPr>
        <w:t xml:space="preserve"> Степановой. </w:t>
      </w:r>
    </w:p>
    <w:p w:rsidR="009234A4" w:rsidRDefault="009234A4" w:rsidP="00BC774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i/>
          <w:color w:val="C00000"/>
          <w:sz w:val="36"/>
          <w:szCs w:val="28"/>
          <w:lang w:eastAsia="ru-RU"/>
        </w:rPr>
      </w:pPr>
      <w:r w:rsidRPr="0095732B">
        <w:rPr>
          <w:rFonts w:ascii="Times New Roman" w:eastAsia="Times New Roman" w:hAnsi="Times New Roman" w:cs="Times New Roman"/>
          <w:b/>
          <w:i/>
          <w:noProof/>
          <w:color w:val="C00000"/>
          <w:sz w:val="36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91440</wp:posOffset>
            </wp:positionH>
            <wp:positionV relativeFrom="paragraph">
              <wp:posOffset>104775</wp:posOffset>
            </wp:positionV>
            <wp:extent cx="3086100" cy="2695575"/>
            <wp:effectExtent l="95250" t="57150" r="76200" b="866775"/>
            <wp:wrapSquare wrapText="bothSides"/>
            <wp:docPr id="20" name="Рисунок 5" descr="12919779049774768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 descr="129197790497747687.JPG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2695575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 w:rsidR="0095732B" w:rsidRPr="0095732B">
        <w:rPr>
          <w:rFonts w:ascii="Times New Roman" w:eastAsia="Times New Roman" w:hAnsi="Times New Roman" w:cs="Times New Roman"/>
          <w:b/>
          <w:i/>
          <w:color w:val="C00000"/>
          <w:sz w:val="36"/>
          <w:szCs w:val="28"/>
          <w:lang w:eastAsia="ru-RU"/>
        </w:rPr>
        <w:t>Звучит «Реквием»</w:t>
      </w:r>
    </w:p>
    <w:p w:rsidR="0095732B" w:rsidRPr="0095732B" w:rsidRDefault="0095732B" w:rsidP="0095732B">
      <w:pPr>
        <w:ind w:left="-66"/>
        <w:rPr>
          <w:b/>
          <w:bCs/>
          <w:iCs/>
          <w:sz w:val="24"/>
        </w:rPr>
      </w:pPr>
      <w:r w:rsidRPr="0095732B">
        <w:rPr>
          <w:b/>
          <w:bCs/>
          <w:iCs/>
          <w:sz w:val="24"/>
        </w:rPr>
        <w:t xml:space="preserve"> СЛАЙД</w:t>
      </w:r>
      <w:r w:rsidR="00013A87">
        <w:rPr>
          <w:b/>
          <w:bCs/>
          <w:iCs/>
          <w:sz w:val="24"/>
        </w:rPr>
        <w:t xml:space="preserve"> 18</w:t>
      </w:r>
      <w:r w:rsidRPr="0095732B">
        <w:rPr>
          <w:b/>
          <w:bCs/>
          <w:iCs/>
          <w:sz w:val="24"/>
        </w:rPr>
        <w:t>-20:</w:t>
      </w:r>
    </w:p>
    <w:p w:rsidR="0095732B" w:rsidRPr="00013A87" w:rsidRDefault="0095732B" w:rsidP="0095732B">
      <w:pPr>
        <w:ind w:left="-66"/>
        <w:jc w:val="both"/>
        <w:rPr>
          <w:rFonts w:ascii="Times New Roman" w:hAnsi="Times New Roman" w:cs="Times New Roman"/>
          <w:sz w:val="28"/>
        </w:rPr>
      </w:pPr>
      <w:r w:rsidRPr="00013A87">
        <w:rPr>
          <w:rFonts w:ascii="Times New Roman" w:hAnsi="Times New Roman" w:cs="Times New Roman"/>
          <w:bCs/>
          <w:sz w:val="28"/>
        </w:rPr>
        <w:t>Также одной из главных достопримечательностей города является Свято-Духов мужской монастырь. В 1987 году началось строительство церкви, а сам монастырь был открыт в 1992 году. Храм возводили на окраине Тимашевска, практически на болоте, так как власти в то время препятствовали выделению земли. Интересно то, что в пятидесятых годах двадцатого века некая юродивая девушка предсказывала появление церкви и монастыря на этом месте.</w:t>
      </w:r>
    </w:p>
    <w:p w:rsidR="0095732B" w:rsidRDefault="0095732B" w:rsidP="00BC774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i/>
          <w:color w:val="C00000"/>
          <w:sz w:val="36"/>
          <w:szCs w:val="28"/>
          <w:lang w:eastAsia="ru-RU"/>
        </w:rPr>
      </w:pPr>
      <w:r w:rsidRPr="0095732B">
        <w:rPr>
          <w:rFonts w:ascii="Times New Roman" w:eastAsia="Times New Roman" w:hAnsi="Times New Roman" w:cs="Times New Roman"/>
          <w:b/>
          <w:i/>
          <w:noProof/>
          <w:color w:val="C00000"/>
          <w:sz w:val="36"/>
          <w:szCs w:val="28"/>
          <w:lang w:eastAsia="ru-RU"/>
        </w:rPr>
        <w:lastRenderedPageBreak/>
        <w:drawing>
          <wp:inline distT="0" distB="0" distL="0" distR="0">
            <wp:extent cx="2847975" cy="1924050"/>
            <wp:effectExtent l="19050" t="0" r="9525" b="0"/>
            <wp:docPr id="23" name="Рисунок 15" descr="4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45.jpg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2035" cy="1926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732B" w:rsidRPr="00013A87" w:rsidRDefault="0095732B" w:rsidP="00013A87">
      <w:pPr>
        <w:ind w:left="-66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-394335</wp:posOffset>
            </wp:positionH>
            <wp:positionV relativeFrom="paragraph">
              <wp:posOffset>1137920</wp:posOffset>
            </wp:positionV>
            <wp:extent cx="2051685" cy="2609850"/>
            <wp:effectExtent l="19050" t="0" r="5715" b="0"/>
            <wp:wrapSquare wrapText="bothSides"/>
            <wp:docPr id="25" name="Рисунок 18" descr="normal_DSC03265__-__4~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normal_DSC03265__-__4~0.jpg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51685" cy="26098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95732B">
        <w:rPr>
          <w:rFonts w:ascii="Times New Roman" w:hAnsi="Times New Roman" w:cs="Times New Roman"/>
          <w:b/>
          <w:sz w:val="28"/>
          <w:szCs w:val="28"/>
        </w:rPr>
        <w:t xml:space="preserve">СЛАЙД </w:t>
      </w:r>
      <w:r>
        <w:rPr>
          <w:rFonts w:ascii="Times New Roman" w:hAnsi="Times New Roman" w:cs="Times New Roman"/>
          <w:b/>
          <w:sz w:val="28"/>
          <w:szCs w:val="28"/>
        </w:rPr>
        <w:t>23-25</w:t>
      </w:r>
      <w:r w:rsidRPr="00013A87">
        <w:rPr>
          <w:rFonts w:ascii="Times New Roman" w:hAnsi="Times New Roman" w:cs="Times New Roman"/>
          <w:iCs/>
          <w:sz w:val="28"/>
          <w:szCs w:val="28"/>
        </w:rPr>
        <w:t>. В Тимашевске есть мемориальный сквер</w:t>
      </w:r>
      <w:proofErr w:type="gramStart"/>
      <w:r w:rsidRPr="00013A87">
        <w:rPr>
          <w:rFonts w:ascii="Times New Roman" w:hAnsi="Times New Roman" w:cs="Times New Roman"/>
          <w:iCs/>
          <w:sz w:val="28"/>
          <w:szCs w:val="28"/>
        </w:rPr>
        <w:t xml:space="preserve"> ,</w:t>
      </w:r>
      <w:proofErr w:type="gramEnd"/>
      <w:r w:rsidRPr="00013A87">
        <w:rPr>
          <w:rFonts w:ascii="Times New Roman" w:hAnsi="Times New Roman" w:cs="Times New Roman"/>
          <w:iCs/>
          <w:sz w:val="28"/>
          <w:szCs w:val="28"/>
        </w:rPr>
        <w:t xml:space="preserve"> где находится вечный </w:t>
      </w:r>
      <w:proofErr w:type="spellStart"/>
      <w:r w:rsidRPr="00013A87">
        <w:rPr>
          <w:rFonts w:ascii="Times New Roman" w:hAnsi="Times New Roman" w:cs="Times New Roman"/>
          <w:iCs/>
          <w:sz w:val="28"/>
          <w:szCs w:val="28"/>
        </w:rPr>
        <w:t>огонь,памятник</w:t>
      </w:r>
      <w:proofErr w:type="spellEnd"/>
      <w:r w:rsidRPr="00013A87">
        <w:rPr>
          <w:rFonts w:ascii="Times New Roman" w:hAnsi="Times New Roman" w:cs="Times New Roman"/>
          <w:iCs/>
          <w:sz w:val="28"/>
          <w:szCs w:val="28"/>
        </w:rPr>
        <w:t xml:space="preserve">  </w:t>
      </w:r>
      <w:proofErr w:type="spellStart"/>
      <w:r w:rsidRPr="00013A87">
        <w:rPr>
          <w:rFonts w:ascii="Times New Roman" w:hAnsi="Times New Roman" w:cs="Times New Roman"/>
          <w:iCs/>
          <w:sz w:val="28"/>
          <w:szCs w:val="28"/>
        </w:rPr>
        <w:t>Епистинии</w:t>
      </w:r>
      <w:proofErr w:type="spellEnd"/>
      <w:r w:rsidRPr="00013A87">
        <w:rPr>
          <w:rFonts w:ascii="Times New Roman" w:hAnsi="Times New Roman" w:cs="Times New Roman"/>
          <w:iCs/>
          <w:sz w:val="28"/>
          <w:szCs w:val="28"/>
        </w:rPr>
        <w:t xml:space="preserve">  Федоровне  Степановой, обелиск в память о </w:t>
      </w:r>
      <w:proofErr w:type="spellStart"/>
      <w:r w:rsidRPr="00013A87">
        <w:rPr>
          <w:rFonts w:ascii="Times New Roman" w:hAnsi="Times New Roman" w:cs="Times New Roman"/>
          <w:iCs/>
          <w:sz w:val="28"/>
          <w:szCs w:val="28"/>
        </w:rPr>
        <w:t>тимашевских</w:t>
      </w:r>
      <w:proofErr w:type="spellEnd"/>
      <w:r w:rsidRPr="00013A87">
        <w:rPr>
          <w:rFonts w:ascii="Times New Roman" w:hAnsi="Times New Roman" w:cs="Times New Roman"/>
          <w:iCs/>
          <w:sz w:val="28"/>
          <w:szCs w:val="28"/>
        </w:rPr>
        <w:t xml:space="preserve"> ребятах погибших в Афганистане, бронзовые бюсты Героев Советского Союза.</w:t>
      </w:r>
    </w:p>
    <w:p w:rsidR="0095732B" w:rsidRPr="0095732B" w:rsidRDefault="0095732B" w:rsidP="0095732B">
      <w:pPr>
        <w:ind w:left="-66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iCs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2238375</wp:posOffset>
            </wp:positionH>
            <wp:positionV relativeFrom="paragraph">
              <wp:posOffset>288925</wp:posOffset>
            </wp:positionV>
            <wp:extent cx="2152650" cy="2476500"/>
            <wp:effectExtent l="0" t="95250" r="0" b="800100"/>
            <wp:wrapSquare wrapText="bothSides"/>
            <wp:docPr id="24" name="Рисунок 16" descr="0_675d7_fb0a10e8_XL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0_675d7_fb0a10e8_XL.jpeg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2476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iCs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-66675</wp:posOffset>
            </wp:positionH>
            <wp:positionV relativeFrom="paragraph">
              <wp:posOffset>288925</wp:posOffset>
            </wp:positionV>
            <wp:extent cx="1905000" cy="2190750"/>
            <wp:effectExtent l="19050" t="0" r="0" b="0"/>
            <wp:wrapSquare wrapText="bothSides"/>
            <wp:docPr id="26" name="Рисунок 20" descr="0a0d49b34699da413296fc77beb2faaa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0a0d49b34699da413296fc77beb2faaa.jpeg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5732B"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:rsidR="0095732B" w:rsidRPr="0095732B" w:rsidRDefault="0095732B" w:rsidP="0095732B">
      <w:pPr>
        <w:pStyle w:val="a3"/>
        <w:ind w:left="654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95732B" w:rsidRDefault="0095732B" w:rsidP="00BC774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i/>
          <w:color w:val="C00000"/>
          <w:sz w:val="36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noProof/>
          <w:color w:val="C00000"/>
          <w:sz w:val="36"/>
          <w:szCs w:val="28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-251460</wp:posOffset>
            </wp:positionH>
            <wp:positionV relativeFrom="paragraph">
              <wp:posOffset>46990</wp:posOffset>
            </wp:positionV>
            <wp:extent cx="3002915" cy="2524125"/>
            <wp:effectExtent l="19050" t="0" r="6985" b="0"/>
            <wp:wrapSquare wrapText="bothSides"/>
            <wp:docPr id="27" name="Рисунок 21" descr="_39725_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_39725_3.jpg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02915" cy="25241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i/>
          <w:noProof/>
          <w:color w:val="C00000"/>
          <w:sz w:val="36"/>
          <w:szCs w:val="28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3234690</wp:posOffset>
            </wp:positionH>
            <wp:positionV relativeFrom="paragraph">
              <wp:posOffset>46990</wp:posOffset>
            </wp:positionV>
            <wp:extent cx="2581275" cy="3038475"/>
            <wp:effectExtent l="19050" t="0" r="9525" b="0"/>
            <wp:wrapSquare wrapText="bothSides"/>
            <wp:docPr id="28" name="Рисунок 22" descr="0a0de666e49aaeadad189f5b96817b3c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0a0de666e49aaeadad189f5b96817b3c.jpeg"/>
                    <pic:cNvPicPr>
                      <a:picLocks noChangeAspect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30384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95732B" w:rsidRDefault="0095732B" w:rsidP="00BC774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i/>
          <w:color w:val="C00000"/>
          <w:sz w:val="36"/>
          <w:szCs w:val="28"/>
          <w:lang w:eastAsia="ru-RU"/>
        </w:rPr>
      </w:pPr>
    </w:p>
    <w:p w:rsidR="0095732B" w:rsidRDefault="0095732B" w:rsidP="00BC774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i/>
          <w:color w:val="C00000"/>
          <w:sz w:val="36"/>
          <w:szCs w:val="28"/>
          <w:lang w:eastAsia="ru-RU"/>
        </w:rPr>
      </w:pPr>
    </w:p>
    <w:p w:rsidR="0095732B" w:rsidRDefault="0095732B" w:rsidP="00BC774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i/>
          <w:color w:val="C00000"/>
          <w:sz w:val="36"/>
          <w:szCs w:val="28"/>
          <w:lang w:eastAsia="ru-RU"/>
        </w:rPr>
      </w:pPr>
    </w:p>
    <w:p w:rsidR="0095732B" w:rsidRDefault="0095732B" w:rsidP="00BC774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i/>
          <w:color w:val="C00000"/>
          <w:sz w:val="36"/>
          <w:szCs w:val="28"/>
          <w:lang w:eastAsia="ru-RU"/>
        </w:rPr>
      </w:pPr>
    </w:p>
    <w:p w:rsidR="0095732B" w:rsidRDefault="0095732B" w:rsidP="00BC774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i/>
          <w:color w:val="C00000"/>
          <w:sz w:val="36"/>
          <w:szCs w:val="28"/>
          <w:lang w:eastAsia="ru-RU"/>
        </w:rPr>
      </w:pPr>
    </w:p>
    <w:p w:rsidR="0095732B" w:rsidRDefault="0095732B" w:rsidP="009573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lastRenderedPageBreak/>
        <w:t>Но главное богатство нашего города</w:t>
      </w:r>
      <w:r w:rsidRPr="0095732B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– это люди. Те, кто сеет пшеницу, строит, учит детей, бороздит океаны. И каждый из них мечтает о прекрасном будущем для своих детей. Бережно сохраняя, умело используя дары природы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и огромный потенциал населения.</w:t>
      </w:r>
    </w:p>
    <w:p w:rsidR="0095732B" w:rsidRDefault="0095732B" w:rsidP="009573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Слово предоставляется нашим </w:t>
      </w:r>
      <w:r w:rsidRPr="00013A87">
        <w:rPr>
          <w:rFonts w:ascii="Times New Roman" w:eastAsia="Times New Roman" w:hAnsi="Times New Roman" w:cs="Times New Roman"/>
          <w:b/>
          <w:i/>
          <w:color w:val="00B050"/>
          <w:sz w:val="28"/>
          <w:szCs w:val="24"/>
          <w:lang w:eastAsia="ru-RU"/>
        </w:rPr>
        <w:t>гостям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.</w:t>
      </w:r>
    </w:p>
    <w:p w:rsidR="0095732B" w:rsidRDefault="0095732B" w:rsidP="009573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Гости рассказывают о городе, о своих достижениях, говорят ребятам напутственные слова.</w:t>
      </w:r>
    </w:p>
    <w:p w:rsidR="0095732B" w:rsidRPr="0095732B" w:rsidRDefault="0095732B" w:rsidP="009573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C00000"/>
          <w:sz w:val="28"/>
          <w:szCs w:val="24"/>
          <w:lang w:eastAsia="ru-RU"/>
        </w:rPr>
      </w:pPr>
      <w:r w:rsidRPr="0095732B">
        <w:rPr>
          <w:rFonts w:ascii="Times New Roman" w:eastAsia="Times New Roman" w:hAnsi="Times New Roman" w:cs="Times New Roman"/>
          <w:b/>
          <w:i/>
          <w:iCs/>
          <w:color w:val="C00000"/>
          <w:sz w:val="28"/>
          <w:szCs w:val="24"/>
          <w:lang w:eastAsia="ru-RU"/>
        </w:rPr>
        <w:t>Чтец</w:t>
      </w:r>
      <w:r w:rsidRPr="0095732B">
        <w:rPr>
          <w:rFonts w:ascii="Times New Roman" w:eastAsia="Times New Roman" w:hAnsi="Times New Roman" w:cs="Times New Roman"/>
          <w:b/>
          <w:color w:val="C00000"/>
          <w:sz w:val="28"/>
          <w:szCs w:val="24"/>
          <w:lang w:eastAsia="ru-RU"/>
        </w:rPr>
        <w:t xml:space="preserve"> </w:t>
      </w:r>
    </w:p>
    <w:p w:rsidR="0095732B" w:rsidRPr="00013A87" w:rsidRDefault="0095732B" w:rsidP="009573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013A87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Люблю тебя, мой солнечный простор, </w:t>
      </w:r>
      <w:r w:rsidRPr="00013A87">
        <w:rPr>
          <w:rFonts w:ascii="Times New Roman" w:eastAsia="Times New Roman" w:hAnsi="Times New Roman" w:cs="Times New Roman"/>
          <w:sz w:val="28"/>
          <w:szCs w:val="24"/>
          <w:lang w:eastAsia="ru-RU"/>
        </w:rPr>
        <w:br/>
        <w:t xml:space="preserve">Мое неповторимое сказанье: </w:t>
      </w:r>
      <w:r w:rsidRPr="00013A87">
        <w:rPr>
          <w:rFonts w:ascii="Times New Roman" w:eastAsia="Times New Roman" w:hAnsi="Times New Roman" w:cs="Times New Roman"/>
          <w:sz w:val="28"/>
          <w:szCs w:val="24"/>
          <w:lang w:eastAsia="ru-RU"/>
        </w:rPr>
        <w:br/>
        <w:t xml:space="preserve">Размашистые станы синих гор, </w:t>
      </w:r>
      <w:r w:rsidRPr="00013A87">
        <w:rPr>
          <w:rFonts w:ascii="Times New Roman" w:eastAsia="Times New Roman" w:hAnsi="Times New Roman" w:cs="Times New Roman"/>
          <w:sz w:val="28"/>
          <w:szCs w:val="24"/>
          <w:lang w:eastAsia="ru-RU"/>
        </w:rPr>
        <w:br/>
        <w:t xml:space="preserve">Седая даль желтеющей Кубани. </w:t>
      </w:r>
      <w:r w:rsidRPr="00013A87">
        <w:rPr>
          <w:rFonts w:ascii="Times New Roman" w:eastAsia="Times New Roman" w:hAnsi="Times New Roman" w:cs="Times New Roman"/>
          <w:sz w:val="28"/>
          <w:szCs w:val="24"/>
          <w:lang w:eastAsia="ru-RU"/>
        </w:rPr>
        <w:br/>
        <w:t xml:space="preserve">Под камышовой крышей вырос я, </w:t>
      </w:r>
      <w:r w:rsidRPr="00013A87">
        <w:rPr>
          <w:rFonts w:ascii="Times New Roman" w:eastAsia="Times New Roman" w:hAnsi="Times New Roman" w:cs="Times New Roman"/>
          <w:sz w:val="28"/>
          <w:szCs w:val="24"/>
          <w:lang w:eastAsia="ru-RU"/>
        </w:rPr>
        <w:br/>
        <w:t xml:space="preserve">Собрав пути ушедших поколений. </w:t>
      </w:r>
      <w:r w:rsidRPr="00013A87">
        <w:rPr>
          <w:rFonts w:ascii="Times New Roman" w:eastAsia="Times New Roman" w:hAnsi="Times New Roman" w:cs="Times New Roman"/>
          <w:sz w:val="28"/>
          <w:szCs w:val="24"/>
          <w:lang w:eastAsia="ru-RU"/>
        </w:rPr>
        <w:br/>
        <w:t>И нет мне в жизни этой забытья</w:t>
      </w:r>
      <w:proofErr w:type="gramStart"/>
      <w:r w:rsidRPr="00013A87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013A87">
        <w:rPr>
          <w:rFonts w:ascii="Times New Roman" w:eastAsia="Times New Roman" w:hAnsi="Times New Roman" w:cs="Times New Roman"/>
          <w:sz w:val="28"/>
          <w:szCs w:val="24"/>
          <w:lang w:eastAsia="ru-RU"/>
        </w:rPr>
        <w:br/>
        <w:t>О</w:t>
      </w:r>
      <w:proofErr w:type="gramEnd"/>
      <w:r w:rsidRPr="00013A87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т дум твоих, от песен и волнений </w:t>
      </w:r>
      <w:r w:rsidRPr="00013A87">
        <w:rPr>
          <w:rFonts w:ascii="Times New Roman" w:eastAsia="Times New Roman" w:hAnsi="Times New Roman" w:cs="Times New Roman"/>
          <w:sz w:val="28"/>
          <w:szCs w:val="24"/>
          <w:lang w:eastAsia="ru-RU"/>
        </w:rPr>
        <w:br/>
        <w:t>("Кубань")</w:t>
      </w:r>
    </w:p>
    <w:p w:rsidR="00312DF9" w:rsidRDefault="00312DF9" w:rsidP="00312D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  <w:iCs/>
          <w:color w:val="00B050"/>
          <w:sz w:val="32"/>
          <w:szCs w:val="24"/>
          <w:lang w:eastAsia="ru-RU"/>
        </w:rPr>
      </w:pPr>
      <w:r w:rsidRPr="00312DF9">
        <w:rPr>
          <w:rFonts w:ascii="Times New Roman" w:eastAsia="Times New Roman" w:hAnsi="Times New Roman" w:cs="Times New Roman"/>
          <w:b/>
          <w:i/>
          <w:iCs/>
          <w:sz w:val="32"/>
          <w:szCs w:val="24"/>
          <w:lang w:eastAsia="ru-RU"/>
        </w:rPr>
        <w:t>Познакомимся с людьми,</w:t>
      </w:r>
      <w:r w:rsidR="00F73154">
        <w:rPr>
          <w:rFonts w:ascii="Times New Roman" w:eastAsia="Times New Roman" w:hAnsi="Times New Roman" w:cs="Times New Roman"/>
          <w:b/>
          <w:i/>
          <w:iCs/>
          <w:sz w:val="32"/>
          <w:szCs w:val="24"/>
          <w:lang w:eastAsia="ru-RU"/>
        </w:rPr>
        <w:t xml:space="preserve"> земляками-Кубанцами,</w:t>
      </w:r>
      <w:r w:rsidRPr="00312DF9">
        <w:rPr>
          <w:rFonts w:ascii="Times New Roman" w:eastAsia="Times New Roman" w:hAnsi="Times New Roman" w:cs="Times New Roman"/>
          <w:b/>
          <w:i/>
          <w:iCs/>
          <w:sz w:val="32"/>
          <w:szCs w:val="24"/>
          <w:lang w:eastAsia="ru-RU"/>
        </w:rPr>
        <w:t xml:space="preserve"> которые привлекли к себе внимание всего мира, стали героями в спорте, </w:t>
      </w:r>
      <w:r w:rsidRPr="00312DF9">
        <w:rPr>
          <w:rFonts w:ascii="Times New Roman" w:eastAsia="Times New Roman" w:hAnsi="Times New Roman" w:cs="Times New Roman"/>
          <w:b/>
          <w:i/>
          <w:iCs/>
          <w:color w:val="C00000"/>
          <w:sz w:val="32"/>
          <w:szCs w:val="24"/>
          <w:lang w:eastAsia="ru-RU"/>
        </w:rPr>
        <w:t>олимпийскими победителями</w:t>
      </w:r>
      <w:r w:rsidRPr="00312DF9">
        <w:rPr>
          <w:rFonts w:ascii="Times New Roman" w:eastAsia="Times New Roman" w:hAnsi="Times New Roman" w:cs="Times New Roman"/>
          <w:i/>
          <w:iCs/>
          <w:color w:val="00B050"/>
          <w:sz w:val="40"/>
          <w:szCs w:val="24"/>
          <w:lang w:eastAsia="ru-RU"/>
        </w:rPr>
        <w:t>.</w:t>
      </w:r>
      <w:r w:rsidRPr="00312DF9">
        <w:rPr>
          <w:rFonts w:ascii="Times New Roman" w:eastAsia="Times New Roman" w:hAnsi="Times New Roman" w:cs="Times New Roman"/>
          <w:i/>
          <w:iCs/>
          <w:color w:val="00B050"/>
          <w:sz w:val="32"/>
          <w:szCs w:val="24"/>
          <w:lang w:eastAsia="ru-RU"/>
        </w:rPr>
        <w:t xml:space="preserve"> </w:t>
      </w:r>
    </w:p>
    <w:p w:rsidR="00312DF9" w:rsidRPr="00F73154" w:rsidRDefault="00312DF9" w:rsidP="00312D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proofErr w:type="spellStart"/>
      <w:r w:rsidRPr="00F73154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Ракитянский</w:t>
      </w:r>
      <w:proofErr w:type="spellEnd"/>
      <w:r w:rsidRPr="00F73154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 Павел Дмитриевич: </w:t>
      </w:r>
      <w:r w:rsidRP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t>Первый олимпиец Кубани. Мастер спорта СССР по современному пятиборью, участник Игр XV Олимпиады в Хельсинки.</w:t>
      </w:r>
    </w:p>
    <w:p w:rsidR="00312DF9" w:rsidRPr="00F73154" w:rsidRDefault="00312DF9" w:rsidP="00312D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proofErr w:type="spellStart"/>
      <w:r w:rsidRPr="00F73154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Лагетко</w:t>
      </w:r>
      <w:proofErr w:type="spellEnd"/>
      <w:r w:rsidRPr="00F73154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 Анатолий Николаевич: </w:t>
      </w:r>
      <w:r w:rsidRP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t>Бронзовый призер по боксу XVI Олимпийских игр в весе до 60-и кг.</w:t>
      </w:r>
    </w:p>
    <w:p w:rsidR="00312DF9" w:rsidRPr="00F73154" w:rsidRDefault="00312DF9" w:rsidP="00312D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proofErr w:type="spellStart"/>
      <w:r w:rsidRPr="00F73154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Радоняк</w:t>
      </w:r>
      <w:proofErr w:type="spellEnd"/>
      <w:r w:rsidRPr="00F73154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 Юрий Михайлович: </w:t>
      </w:r>
      <w:r w:rsidRP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t>серебряный призер по боксу Олимпийских игр (1960) в Риме</w:t>
      </w:r>
    </w:p>
    <w:p w:rsidR="00312DF9" w:rsidRPr="00F73154" w:rsidRDefault="00312DF9" w:rsidP="00312D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73154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Брагина Людмила Ивановна: </w:t>
      </w:r>
      <w:r w:rsidRP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t>заслуженный мастер спорта СССР по легкой атлетике, олимпийская чемпионка 1972 г.</w:t>
      </w:r>
    </w:p>
    <w:p w:rsidR="00312DF9" w:rsidRPr="00F73154" w:rsidRDefault="00312DF9" w:rsidP="00312D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proofErr w:type="spellStart"/>
      <w:r w:rsidRPr="00F73154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Русанова</w:t>
      </w:r>
      <w:proofErr w:type="spellEnd"/>
      <w:r w:rsidRPr="00F73154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 Любовь Петровна</w:t>
      </w:r>
      <w:r w:rsidRP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</w:p>
    <w:p w:rsidR="00312DF9" w:rsidRPr="00F73154" w:rsidRDefault="00312DF9" w:rsidP="00312DF9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t>Заслуженный мастер спорта СССР по плаванию.</w:t>
      </w:r>
    </w:p>
    <w:p w:rsidR="00312DF9" w:rsidRPr="00F73154" w:rsidRDefault="00312DF9" w:rsidP="00312DF9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t>Серебряный и бронзовый призер</w:t>
      </w:r>
    </w:p>
    <w:p w:rsidR="00312DF9" w:rsidRPr="00F73154" w:rsidRDefault="00312DF9" w:rsidP="00312DF9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t>Олимпийских игр в Монреале в 1976 году.</w:t>
      </w:r>
    </w:p>
    <w:p w:rsidR="00312DF9" w:rsidRPr="00F73154" w:rsidRDefault="00312DF9" w:rsidP="00312D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73154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lastRenderedPageBreak/>
        <w:t>Чернова Людмила Александровна: </w:t>
      </w:r>
      <w:r w:rsidRP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В возрасте 24-х лет завоевала свое первое олимпийское "золото" на Олимпиаде 1980 года в </w:t>
      </w:r>
      <w:proofErr w:type="gramStart"/>
      <w:r w:rsidRP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t>г</w:t>
      </w:r>
      <w:proofErr w:type="gramEnd"/>
      <w:r w:rsidRP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t>. Москва.</w:t>
      </w:r>
    </w:p>
    <w:p w:rsidR="00312DF9" w:rsidRPr="00F73154" w:rsidRDefault="00312DF9" w:rsidP="00312D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73154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Лавров Андрей Иванович: </w:t>
      </w:r>
      <w:r w:rsidRP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t>заслуженный мастер спорта СССР, трехкратный олимпийский чемпион по гандболу.</w:t>
      </w:r>
    </w:p>
    <w:p w:rsidR="00312DF9" w:rsidRPr="00F73154" w:rsidRDefault="00312DF9" w:rsidP="00312D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73154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Филиппов Дмитрий: </w:t>
      </w:r>
      <w:r w:rsidRP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t>На Олимпиаде в Барселоне (1992 г.) завоевал золотую медаль в сборной СНГ по гандболу.</w:t>
      </w:r>
    </w:p>
    <w:p w:rsidR="00312DF9" w:rsidRPr="00F73154" w:rsidRDefault="00312DF9" w:rsidP="00312D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73154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Кафельников Евгений: </w:t>
      </w:r>
      <w:r w:rsidRP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t>олимпийский чемпион 200</w:t>
      </w:r>
      <w:r w:rsid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0 года на Олимпиаде в </w:t>
      </w:r>
      <w:proofErr w:type="gramStart"/>
      <w:r w:rsid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t>г</w:t>
      </w:r>
      <w:proofErr w:type="gramEnd"/>
      <w:r w:rsid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t>. Сидней.</w:t>
      </w:r>
    </w:p>
    <w:p w:rsidR="00312DF9" w:rsidRPr="00F73154" w:rsidRDefault="00312DF9" w:rsidP="00312D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proofErr w:type="spellStart"/>
      <w:r w:rsidRPr="00F73154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Москаленко</w:t>
      </w:r>
      <w:proofErr w:type="spellEnd"/>
      <w:r w:rsidRPr="00F73154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 Александр: </w:t>
      </w:r>
      <w:r w:rsidRP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t>серебряный призер Олимпиады в Афинах (2004 г.) по прыжкам на батуте.</w:t>
      </w:r>
    </w:p>
    <w:p w:rsidR="00312DF9" w:rsidRPr="00F73154" w:rsidRDefault="00312DF9" w:rsidP="00312D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73154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Татьяна Сергеевна Чернова: </w:t>
      </w:r>
      <w:r w:rsidRP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t>Бронзовый призёр летних Олимпийских игр 2008 года.</w:t>
      </w:r>
    </w:p>
    <w:p w:rsidR="00312DF9" w:rsidRPr="00F73154" w:rsidRDefault="00312DF9" w:rsidP="00312D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73154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Караваева Ирина Владимировна: </w:t>
      </w:r>
      <w:r w:rsidRP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t>Первая олимпийская чемпионка по прыжкам на батуте, председатель Олимпийского совета Краснодарского края.</w:t>
      </w:r>
    </w:p>
    <w:p w:rsidR="00312DF9" w:rsidRDefault="00312DF9" w:rsidP="00312D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i/>
          <w:iCs/>
          <w:color w:val="00B050"/>
          <w:sz w:val="32"/>
          <w:szCs w:val="24"/>
          <w:lang w:eastAsia="ru-RU"/>
        </w:rPr>
      </w:pPr>
      <w:r w:rsidRPr="00172F69">
        <w:rPr>
          <w:rFonts w:ascii="Times New Roman" w:eastAsia="Times New Roman" w:hAnsi="Times New Roman" w:cs="Times New Roman"/>
          <w:b/>
          <w:i/>
          <w:iCs/>
          <w:color w:val="00B050"/>
          <w:sz w:val="32"/>
          <w:szCs w:val="24"/>
          <w:lang w:eastAsia="ru-RU"/>
        </w:rPr>
        <w:t>Звучит песня "Молодежь Кубани".</w:t>
      </w:r>
    </w:p>
    <w:p w:rsidR="00F73154" w:rsidRPr="00F73154" w:rsidRDefault="00F73154" w:rsidP="00F73154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29 октября 2011 года Тимашевский район встретил флаг </w:t>
      </w:r>
      <w:proofErr w:type="spellStart"/>
      <w:r w:rsidRP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t>Всекубанской</w:t>
      </w:r>
      <w:proofErr w:type="spellEnd"/>
      <w:r w:rsidRP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акции «Кубань - навстречу Играм в Сочи». Акция «Кубань - навстречу Играм в Сочи» стартовала 9 апреля прошлого года </w:t>
      </w:r>
      <w:proofErr w:type="gramStart"/>
      <w:r w:rsidRP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t>в</w:t>
      </w:r>
      <w:proofErr w:type="gramEnd"/>
      <w:r w:rsidRP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proofErr w:type="gramStart"/>
      <w:r w:rsidRP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t>Ейском</w:t>
      </w:r>
      <w:proofErr w:type="gramEnd"/>
      <w:r w:rsidRP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районе,  и побывала уже в 19 муниципальных образованиях Краснодарского края. Эта акция дает уникальную возможность   жителям  </w:t>
      </w:r>
      <w:proofErr w:type="spellStart"/>
      <w:r w:rsidRP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t>Тимашевского</w:t>
      </w:r>
      <w:proofErr w:type="spellEnd"/>
      <w:r w:rsidRP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района прикоснуться к символу игр и почувствовать себя причастными к проведению международных спортивных мероприятий.</w:t>
      </w:r>
      <w:r w:rsidRP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br/>
        <w:t xml:space="preserve">Мероприятие началось с торжественного парада спортсменов. Наш район  всегда славился своими спортивными достижениями, из </w:t>
      </w:r>
      <w:proofErr w:type="spellStart"/>
      <w:r w:rsidRP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t>Тимашевского</w:t>
      </w:r>
      <w:proofErr w:type="spellEnd"/>
      <w:r w:rsidRP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района выходят  чемпионы края, России, Европы и мира. В нашем районе большое количество олимпийских чемпионов.</w:t>
      </w:r>
      <w:r w:rsidRP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br/>
        <w:t xml:space="preserve">Затем, лучший спортсмен </w:t>
      </w:r>
      <w:proofErr w:type="spellStart"/>
      <w:r w:rsidRP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t>Брюховецкого</w:t>
      </w:r>
      <w:proofErr w:type="spellEnd"/>
      <w:r w:rsidRP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района передал флаг акции </w:t>
      </w:r>
      <w:proofErr w:type="spellStart"/>
      <w:r w:rsidRP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t>А.М.Потапенко</w:t>
      </w:r>
      <w:proofErr w:type="spellEnd"/>
      <w:r w:rsidRP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, в своем выступлении глава района поприветствовал гостей, спортсменов и пожелал им достижения высоких спортивных результатов. После чего флаг был передан лучшему спортсмену </w:t>
      </w:r>
      <w:proofErr w:type="spellStart"/>
      <w:r w:rsidRP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t>Тимашевского</w:t>
      </w:r>
      <w:proofErr w:type="spellEnd"/>
      <w:r w:rsidRP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района, мастеру спорта международного класса, Чемпиону Европы по гребле на байдарках и каноэ Кириллу Слюсаренко.  </w:t>
      </w:r>
    </w:p>
    <w:p w:rsidR="00F73154" w:rsidRDefault="00F73154" w:rsidP="00312D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0EC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F73154" w:rsidRPr="00172F69" w:rsidRDefault="00CE45B3" w:rsidP="00312D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B050"/>
          <w:sz w:val="40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-165735</wp:posOffset>
            </wp:positionH>
            <wp:positionV relativeFrom="paragraph">
              <wp:posOffset>-272415</wp:posOffset>
            </wp:positionV>
            <wp:extent cx="2714625" cy="2105025"/>
            <wp:effectExtent l="19050" t="0" r="9525" b="0"/>
            <wp:wrapTight wrapText="bothSides">
              <wp:wrapPolygon edited="0">
                <wp:start x="-152" y="0"/>
                <wp:lineTo x="-152" y="21502"/>
                <wp:lineTo x="21676" y="21502"/>
                <wp:lineTo x="21676" y="0"/>
                <wp:lineTo x="-152" y="0"/>
              </wp:wrapPolygon>
            </wp:wrapTight>
            <wp:docPr id="2" name="Рисунок 5" descr="b5">
              <a:hlinkClick xmlns:a="http://schemas.openxmlformats.org/drawingml/2006/main" r:id="rId3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b5">
                      <a:hlinkClick r:id="rId3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2934335</wp:posOffset>
            </wp:positionH>
            <wp:positionV relativeFrom="paragraph">
              <wp:posOffset>-272415</wp:posOffset>
            </wp:positionV>
            <wp:extent cx="2722245" cy="1933575"/>
            <wp:effectExtent l="19050" t="0" r="1905" b="0"/>
            <wp:wrapTight wrapText="bothSides">
              <wp:wrapPolygon edited="0">
                <wp:start x="-151" y="0"/>
                <wp:lineTo x="-151" y="21494"/>
                <wp:lineTo x="21615" y="21494"/>
                <wp:lineTo x="21615" y="0"/>
                <wp:lineTo x="-151" y="0"/>
              </wp:wrapPolygon>
            </wp:wrapTight>
            <wp:docPr id="8" name="Рисунок 3" descr="b3">
              <a:hlinkClick xmlns:a="http://schemas.openxmlformats.org/drawingml/2006/main" r:id="rId3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b3">
                      <a:hlinkClick r:id="rId3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245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12DF9" w:rsidRPr="00C541D3" w:rsidRDefault="00CE45B3" w:rsidP="00CE45B3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i/>
          <w:sz w:val="32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/>
          <w:noProof/>
          <w:sz w:val="32"/>
          <w:szCs w:val="24"/>
          <w:lang w:eastAsia="ru-RU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257175</wp:posOffset>
            </wp:positionH>
            <wp:positionV relativeFrom="paragraph">
              <wp:posOffset>5048885</wp:posOffset>
            </wp:positionV>
            <wp:extent cx="2562225" cy="1743075"/>
            <wp:effectExtent l="19050" t="0" r="9525" b="0"/>
            <wp:wrapTight wrapText="bothSides">
              <wp:wrapPolygon edited="0">
                <wp:start x="-161" y="0"/>
                <wp:lineTo x="-161" y="21482"/>
                <wp:lineTo x="21680" y="21482"/>
                <wp:lineTo x="21680" y="0"/>
                <wp:lineTo x="-161" y="0"/>
              </wp:wrapPolygon>
            </wp:wrapTight>
            <wp:docPr id="31" name="Рисунок 5" descr="C:\Users\воеводина\Desktop\DSC028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воеводина\Desktop\DSC02841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i/>
          <w:noProof/>
          <w:sz w:val="32"/>
          <w:szCs w:val="24"/>
          <w:lang w:eastAsia="ru-RU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-2581275</wp:posOffset>
            </wp:positionH>
            <wp:positionV relativeFrom="paragraph">
              <wp:posOffset>5067935</wp:posOffset>
            </wp:positionV>
            <wp:extent cx="2162175" cy="1727835"/>
            <wp:effectExtent l="19050" t="0" r="9525" b="0"/>
            <wp:wrapSquare wrapText="bothSides"/>
            <wp:docPr id="29" name="Рисунок 4" descr="C:\Users\воеводина\Desktop\DSC028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воеводина\Desktop\DSC02842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l="7857" t="17532" r="12453" b="99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727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i/>
          <w:noProof/>
          <w:sz w:val="32"/>
          <w:szCs w:val="24"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257175</wp:posOffset>
            </wp:positionH>
            <wp:positionV relativeFrom="paragraph">
              <wp:posOffset>1362710</wp:posOffset>
            </wp:positionV>
            <wp:extent cx="2924175" cy="2076450"/>
            <wp:effectExtent l="19050" t="0" r="9525" b="0"/>
            <wp:wrapSquare wrapText="bothSides"/>
            <wp:docPr id="1" name="Рисунок 6" descr="b6">
              <a:hlinkClick xmlns:a="http://schemas.openxmlformats.org/drawingml/2006/main" r:id="rId4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b6">
                      <a:hlinkClick r:id="rId4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i/>
          <w:noProof/>
          <w:sz w:val="32"/>
          <w:szCs w:val="24"/>
          <w:lang w:eastAsia="ru-RU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-2739390</wp:posOffset>
            </wp:positionH>
            <wp:positionV relativeFrom="paragraph">
              <wp:posOffset>1534160</wp:posOffset>
            </wp:positionV>
            <wp:extent cx="2619375" cy="1857375"/>
            <wp:effectExtent l="19050" t="0" r="9525" b="0"/>
            <wp:wrapTight wrapText="bothSides">
              <wp:wrapPolygon edited="0">
                <wp:start x="-157" y="0"/>
                <wp:lineTo x="-157" y="21489"/>
                <wp:lineTo x="21679" y="21489"/>
                <wp:lineTo x="21679" y="0"/>
                <wp:lineTo x="-157" y="0"/>
              </wp:wrapPolygon>
            </wp:wrapTight>
            <wp:docPr id="5" name="Рисунок 4" descr="b4">
              <a:hlinkClick xmlns:a="http://schemas.openxmlformats.org/drawingml/2006/main" r:id="rId4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b4">
                      <a:hlinkClick r:id="rId4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12DF9" w:rsidRPr="00C541D3">
        <w:rPr>
          <w:rFonts w:ascii="Times New Roman" w:eastAsia="Times New Roman" w:hAnsi="Times New Roman" w:cs="Times New Roman"/>
          <w:b/>
          <w:i/>
          <w:sz w:val="32"/>
          <w:szCs w:val="24"/>
          <w:lang w:eastAsia="ru-RU"/>
        </w:rPr>
        <w:t xml:space="preserve"> </w:t>
      </w:r>
      <w:r w:rsidR="00C541D3" w:rsidRPr="00C541D3">
        <w:rPr>
          <w:rFonts w:ascii="Times New Roman" w:eastAsia="Times New Roman" w:hAnsi="Times New Roman" w:cs="Times New Roman"/>
          <w:b/>
          <w:i/>
          <w:sz w:val="32"/>
          <w:szCs w:val="24"/>
          <w:lang w:eastAsia="ru-RU"/>
        </w:rPr>
        <w:t>Заключительное слово.</w:t>
      </w:r>
      <w:r w:rsidR="00C541D3">
        <w:rPr>
          <w:rFonts w:ascii="Times New Roman" w:eastAsia="Times New Roman" w:hAnsi="Times New Roman" w:cs="Times New Roman"/>
          <w:b/>
          <w:i/>
          <w:sz w:val="32"/>
          <w:szCs w:val="24"/>
          <w:lang w:eastAsia="ru-RU"/>
        </w:rPr>
        <w:t xml:space="preserve"> </w:t>
      </w:r>
      <w:r w:rsidR="00312DF9" w:rsidRP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Благополучие и процветание Тимашевска является результатом стараний его жителей, радетелей земли кубанской, ее защитников и устроителей. Кубань уверенно смотрит в завтрашний день. Кубань! Для каждого человека, живущего на этой прекрасной земле, это слово значит очень много. Мы, кубанские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жители, гордимся своей </w:t>
      </w:r>
      <w:proofErr w:type="spellStart"/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родиной</w:t>
      </w:r>
      <w:proofErr w:type="gramStart"/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.</w:t>
      </w:r>
      <w:r w:rsidR="00312DF9" w:rsidRP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t>Д</w:t>
      </w:r>
      <w:proofErr w:type="gramEnd"/>
      <w:r w:rsidR="00312DF9" w:rsidRP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t>остаточно</w:t>
      </w:r>
      <w:proofErr w:type="spellEnd"/>
      <w:r w:rsidR="00312DF9" w:rsidRP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лишь раз поб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ывать на Кубани, чтобы навсегда </w:t>
      </w:r>
      <w:r w:rsidR="00312DF9" w:rsidRPr="00F7315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полюбить ее. </w:t>
      </w:r>
    </w:p>
    <w:p w:rsidR="00312DF9" w:rsidRDefault="00312DF9" w:rsidP="00312D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12DF9" w:rsidRPr="001A2830" w:rsidRDefault="00312DF9" w:rsidP="00312D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5732B" w:rsidRPr="00CE45B3" w:rsidRDefault="00CE45B3" w:rsidP="00BC774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-2286000</wp:posOffset>
            </wp:positionH>
            <wp:positionV relativeFrom="paragraph">
              <wp:posOffset>1181100</wp:posOffset>
            </wp:positionV>
            <wp:extent cx="2238375" cy="1676400"/>
            <wp:effectExtent l="19050" t="0" r="9525" b="0"/>
            <wp:wrapTight wrapText="bothSides">
              <wp:wrapPolygon edited="0">
                <wp:start x="-184" y="0"/>
                <wp:lineTo x="-184" y="21355"/>
                <wp:lineTo x="21692" y="21355"/>
                <wp:lineTo x="21692" y="0"/>
                <wp:lineTo x="-184" y="0"/>
              </wp:wrapPolygon>
            </wp:wrapTight>
            <wp:docPr id="15" name="Рисунок 2" descr="C:\Users\воеводина\Desktop\DSC028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воеводина\Desktop\DSC02876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838200</wp:posOffset>
            </wp:positionH>
            <wp:positionV relativeFrom="paragraph">
              <wp:posOffset>1257300</wp:posOffset>
            </wp:positionV>
            <wp:extent cx="2219325" cy="1666875"/>
            <wp:effectExtent l="19050" t="0" r="9525" b="0"/>
            <wp:wrapTight wrapText="bothSides">
              <wp:wrapPolygon edited="0">
                <wp:start x="-185" y="0"/>
                <wp:lineTo x="-185" y="21477"/>
                <wp:lineTo x="21693" y="21477"/>
                <wp:lineTo x="21693" y="0"/>
                <wp:lineTo x="-185" y="0"/>
              </wp:wrapPolygon>
            </wp:wrapTight>
            <wp:docPr id="12" name="Рисунок 6" descr="C:\Users\воеводина\Desktop\DSC028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воеводина\Desktop\DSC02874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95732B" w:rsidRPr="00CE45B3" w:rsidSect="00177130">
      <w:footerReference w:type="default" r:id="rId48"/>
      <w:pgSz w:w="11906" w:h="16838"/>
      <w:pgMar w:top="1134" w:right="850" w:bottom="1134" w:left="1701" w:header="708" w:footer="708" w:gutter="0"/>
      <w:pgBorders w:offsetFrom="page">
        <w:top w:val="single" w:sz="4" w:space="24" w:color="auto" w:shadow="1"/>
        <w:left w:val="single" w:sz="4" w:space="24" w:color="auto" w:shadow="1"/>
        <w:bottom w:val="single" w:sz="4" w:space="24" w:color="auto" w:shadow="1"/>
        <w:right w:val="single" w:sz="4" w:space="24" w:color="auto" w:shadow="1"/>
      </w:pgBorders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14A33" w:rsidRDefault="00014A33" w:rsidP="00C541D3">
      <w:pPr>
        <w:spacing w:after="0" w:line="240" w:lineRule="auto"/>
      </w:pPr>
      <w:r>
        <w:separator/>
      </w:r>
    </w:p>
  </w:endnote>
  <w:endnote w:type="continuationSeparator" w:id="0">
    <w:p w:rsidR="00014A33" w:rsidRDefault="00014A33" w:rsidP="00C541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Haettenschweiler">
    <w:altName w:val="Impact"/>
    <w:charset w:val="CC"/>
    <w:family w:val="swiss"/>
    <w:pitch w:val="variable"/>
    <w:sig w:usb0="00000001" w:usb1="00000000" w:usb2="00000000" w:usb3="00000000" w:csb0="0000009F" w:csb1="00000000"/>
  </w:font>
  <w:font w:name="DFKai-SB">
    <w:charset w:val="88"/>
    <w:family w:val="script"/>
    <w:pitch w:val="fixed"/>
    <w:sig w:usb0="00000003" w:usb1="080E0000" w:usb2="00000016" w:usb3="00000000" w:csb0="001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457173"/>
      <w:docPartObj>
        <w:docPartGallery w:val="Page Numbers (Bottom of Page)"/>
        <w:docPartUnique/>
      </w:docPartObj>
    </w:sdtPr>
    <w:sdtContent>
      <w:p w:rsidR="00CE45B3" w:rsidRDefault="00CE45B3">
        <w:pPr>
          <w:pStyle w:val="aa"/>
          <w:jc w:val="right"/>
        </w:pPr>
        <w:fldSimple w:instr=" PAGE   \* MERGEFORMAT ">
          <w:r>
            <w:rPr>
              <w:noProof/>
            </w:rPr>
            <w:t>9</w:t>
          </w:r>
        </w:fldSimple>
      </w:p>
    </w:sdtContent>
  </w:sdt>
  <w:p w:rsidR="00C541D3" w:rsidRDefault="00C541D3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14A33" w:rsidRDefault="00014A33" w:rsidP="00C541D3">
      <w:pPr>
        <w:spacing w:after="0" w:line="240" w:lineRule="auto"/>
      </w:pPr>
      <w:r>
        <w:separator/>
      </w:r>
    </w:p>
  </w:footnote>
  <w:footnote w:type="continuationSeparator" w:id="0">
    <w:p w:rsidR="00014A33" w:rsidRDefault="00014A33" w:rsidP="00C541D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2" type="#_x0000_t75" style="width:11.25pt;height:11.25pt" o:bullet="t">
        <v:imagedata r:id="rId1" o:title="mso41"/>
      </v:shape>
    </w:pict>
  </w:numPicBullet>
  <w:abstractNum w:abstractNumId="0">
    <w:nsid w:val="50BB5A88"/>
    <w:multiLevelType w:val="multilevel"/>
    <w:tmpl w:val="977025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605D2C17"/>
    <w:multiLevelType w:val="multilevel"/>
    <w:tmpl w:val="D2DAA8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66A47C90"/>
    <w:multiLevelType w:val="hybridMultilevel"/>
    <w:tmpl w:val="4E44F078"/>
    <w:lvl w:ilvl="0" w:tplc="04190007">
      <w:start w:val="1"/>
      <w:numFmt w:val="bullet"/>
      <w:lvlText w:val=""/>
      <w:lvlPicBulletId w:val="0"/>
      <w:lvlJc w:val="left"/>
      <w:pPr>
        <w:ind w:left="6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14" w:hanging="360"/>
      </w:pPr>
      <w:rPr>
        <w:rFonts w:ascii="Wingdings" w:hAnsi="Wingdings" w:hint="default"/>
      </w:rPr>
    </w:lvl>
  </w:abstractNum>
  <w:abstractNum w:abstractNumId="3">
    <w:nsid w:val="6EF172D3"/>
    <w:multiLevelType w:val="hybridMultilevel"/>
    <w:tmpl w:val="A3C2B1A6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1147B"/>
    <w:rsid w:val="00005B90"/>
    <w:rsid w:val="00013A87"/>
    <w:rsid w:val="000141AF"/>
    <w:rsid w:val="00014A33"/>
    <w:rsid w:val="00014DF0"/>
    <w:rsid w:val="00021363"/>
    <w:rsid w:val="00033371"/>
    <w:rsid w:val="00040EF4"/>
    <w:rsid w:val="00050211"/>
    <w:rsid w:val="00051815"/>
    <w:rsid w:val="00053399"/>
    <w:rsid w:val="000945DD"/>
    <w:rsid w:val="000A4747"/>
    <w:rsid w:val="000A5132"/>
    <w:rsid w:val="000C11D6"/>
    <w:rsid w:val="000E2B44"/>
    <w:rsid w:val="000F6EDC"/>
    <w:rsid w:val="00102A4D"/>
    <w:rsid w:val="00115C00"/>
    <w:rsid w:val="00117454"/>
    <w:rsid w:val="0012124E"/>
    <w:rsid w:val="00141587"/>
    <w:rsid w:val="001417AF"/>
    <w:rsid w:val="001517A2"/>
    <w:rsid w:val="00157627"/>
    <w:rsid w:val="00172F69"/>
    <w:rsid w:val="0017319D"/>
    <w:rsid w:val="0017631D"/>
    <w:rsid w:val="00176C12"/>
    <w:rsid w:val="00177130"/>
    <w:rsid w:val="001802E0"/>
    <w:rsid w:val="001810C3"/>
    <w:rsid w:val="001910B1"/>
    <w:rsid w:val="001A06DC"/>
    <w:rsid w:val="001E3D11"/>
    <w:rsid w:val="001F428D"/>
    <w:rsid w:val="00204B5A"/>
    <w:rsid w:val="002118C1"/>
    <w:rsid w:val="00221D98"/>
    <w:rsid w:val="002351DD"/>
    <w:rsid w:val="002376F3"/>
    <w:rsid w:val="00256482"/>
    <w:rsid w:val="002673D3"/>
    <w:rsid w:val="002933C5"/>
    <w:rsid w:val="002A20C2"/>
    <w:rsid w:val="002A48D2"/>
    <w:rsid w:val="002B46EE"/>
    <w:rsid w:val="002B4ED5"/>
    <w:rsid w:val="002C45C5"/>
    <w:rsid w:val="002C5A5C"/>
    <w:rsid w:val="002E07C8"/>
    <w:rsid w:val="002E1F06"/>
    <w:rsid w:val="002F649C"/>
    <w:rsid w:val="002F7370"/>
    <w:rsid w:val="003016DE"/>
    <w:rsid w:val="00302B41"/>
    <w:rsid w:val="0031147B"/>
    <w:rsid w:val="00312DF9"/>
    <w:rsid w:val="00324265"/>
    <w:rsid w:val="00337D60"/>
    <w:rsid w:val="00345868"/>
    <w:rsid w:val="00347BFE"/>
    <w:rsid w:val="0035559F"/>
    <w:rsid w:val="00355CC0"/>
    <w:rsid w:val="00374FC8"/>
    <w:rsid w:val="00380450"/>
    <w:rsid w:val="00381A7D"/>
    <w:rsid w:val="0039160F"/>
    <w:rsid w:val="00393059"/>
    <w:rsid w:val="003C6415"/>
    <w:rsid w:val="00417E58"/>
    <w:rsid w:val="004220EC"/>
    <w:rsid w:val="0043224C"/>
    <w:rsid w:val="00437B30"/>
    <w:rsid w:val="004436BD"/>
    <w:rsid w:val="004438BF"/>
    <w:rsid w:val="004451EE"/>
    <w:rsid w:val="0045010C"/>
    <w:rsid w:val="004512C7"/>
    <w:rsid w:val="0045196C"/>
    <w:rsid w:val="00461320"/>
    <w:rsid w:val="004637D2"/>
    <w:rsid w:val="00471738"/>
    <w:rsid w:val="0048398B"/>
    <w:rsid w:val="0048691A"/>
    <w:rsid w:val="004C06DD"/>
    <w:rsid w:val="004C33B4"/>
    <w:rsid w:val="004D0E75"/>
    <w:rsid w:val="004D547C"/>
    <w:rsid w:val="004E081A"/>
    <w:rsid w:val="00532EF0"/>
    <w:rsid w:val="0053431C"/>
    <w:rsid w:val="0054476F"/>
    <w:rsid w:val="0055661C"/>
    <w:rsid w:val="00587A12"/>
    <w:rsid w:val="005C3A51"/>
    <w:rsid w:val="005E0546"/>
    <w:rsid w:val="00614BB9"/>
    <w:rsid w:val="006258A7"/>
    <w:rsid w:val="00626EBD"/>
    <w:rsid w:val="006631A0"/>
    <w:rsid w:val="00667D81"/>
    <w:rsid w:val="00672B9B"/>
    <w:rsid w:val="006760E9"/>
    <w:rsid w:val="0068437C"/>
    <w:rsid w:val="00684C05"/>
    <w:rsid w:val="006857AA"/>
    <w:rsid w:val="00687A9E"/>
    <w:rsid w:val="00690B0D"/>
    <w:rsid w:val="006950B2"/>
    <w:rsid w:val="006B5D86"/>
    <w:rsid w:val="006C0A86"/>
    <w:rsid w:val="006C5DED"/>
    <w:rsid w:val="006C6BAA"/>
    <w:rsid w:val="006C753F"/>
    <w:rsid w:val="006D3057"/>
    <w:rsid w:val="006F0C7D"/>
    <w:rsid w:val="006F6050"/>
    <w:rsid w:val="00706B50"/>
    <w:rsid w:val="00713BBD"/>
    <w:rsid w:val="00737F5D"/>
    <w:rsid w:val="00750F94"/>
    <w:rsid w:val="00752E06"/>
    <w:rsid w:val="0075451E"/>
    <w:rsid w:val="00764B9F"/>
    <w:rsid w:val="0076531F"/>
    <w:rsid w:val="007756C9"/>
    <w:rsid w:val="00783F62"/>
    <w:rsid w:val="007C1620"/>
    <w:rsid w:val="00801A9A"/>
    <w:rsid w:val="00801D21"/>
    <w:rsid w:val="00803999"/>
    <w:rsid w:val="00816B41"/>
    <w:rsid w:val="008243EB"/>
    <w:rsid w:val="0082456E"/>
    <w:rsid w:val="00831D90"/>
    <w:rsid w:val="00840D6B"/>
    <w:rsid w:val="00841BE0"/>
    <w:rsid w:val="008620D3"/>
    <w:rsid w:val="00873D74"/>
    <w:rsid w:val="00885BAA"/>
    <w:rsid w:val="008A0629"/>
    <w:rsid w:val="008A28C1"/>
    <w:rsid w:val="008A52B5"/>
    <w:rsid w:val="008A58E3"/>
    <w:rsid w:val="008C5F31"/>
    <w:rsid w:val="008C6BAD"/>
    <w:rsid w:val="008D473D"/>
    <w:rsid w:val="008E3448"/>
    <w:rsid w:val="008F5918"/>
    <w:rsid w:val="008F7697"/>
    <w:rsid w:val="0090293D"/>
    <w:rsid w:val="00915A17"/>
    <w:rsid w:val="00916474"/>
    <w:rsid w:val="009168D9"/>
    <w:rsid w:val="009234A4"/>
    <w:rsid w:val="0092795F"/>
    <w:rsid w:val="00930644"/>
    <w:rsid w:val="009419BB"/>
    <w:rsid w:val="00945563"/>
    <w:rsid w:val="00954A4C"/>
    <w:rsid w:val="0095732B"/>
    <w:rsid w:val="00957376"/>
    <w:rsid w:val="00980F63"/>
    <w:rsid w:val="00985730"/>
    <w:rsid w:val="00992150"/>
    <w:rsid w:val="00996E54"/>
    <w:rsid w:val="009A11D1"/>
    <w:rsid w:val="009C4D00"/>
    <w:rsid w:val="009D51DB"/>
    <w:rsid w:val="009E48F7"/>
    <w:rsid w:val="009E57D9"/>
    <w:rsid w:val="00A077AB"/>
    <w:rsid w:val="00A213D3"/>
    <w:rsid w:val="00A4204D"/>
    <w:rsid w:val="00A51031"/>
    <w:rsid w:val="00A57C3F"/>
    <w:rsid w:val="00A67771"/>
    <w:rsid w:val="00A72F65"/>
    <w:rsid w:val="00A77664"/>
    <w:rsid w:val="00AF2E79"/>
    <w:rsid w:val="00B06927"/>
    <w:rsid w:val="00B26807"/>
    <w:rsid w:val="00B300C7"/>
    <w:rsid w:val="00B356B7"/>
    <w:rsid w:val="00B35EAE"/>
    <w:rsid w:val="00B36B97"/>
    <w:rsid w:val="00B42B66"/>
    <w:rsid w:val="00B43459"/>
    <w:rsid w:val="00B61354"/>
    <w:rsid w:val="00B7002B"/>
    <w:rsid w:val="00B87D1F"/>
    <w:rsid w:val="00B919AD"/>
    <w:rsid w:val="00BA123D"/>
    <w:rsid w:val="00BC035E"/>
    <w:rsid w:val="00BC5928"/>
    <w:rsid w:val="00BC6ADC"/>
    <w:rsid w:val="00BC7743"/>
    <w:rsid w:val="00BD4E8D"/>
    <w:rsid w:val="00BE0AE2"/>
    <w:rsid w:val="00BE63E8"/>
    <w:rsid w:val="00C10036"/>
    <w:rsid w:val="00C27CB5"/>
    <w:rsid w:val="00C3224D"/>
    <w:rsid w:val="00C367BB"/>
    <w:rsid w:val="00C47C5B"/>
    <w:rsid w:val="00C541D3"/>
    <w:rsid w:val="00C80B25"/>
    <w:rsid w:val="00CA1D6E"/>
    <w:rsid w:val="00CA39AF"/>
    <w:rsid w:val="00CA649B"/>
    <w:rsid w:val="00CC0343"/>
    <w:rsid w:val="00CD7A20"/>
    <w:rsid w:val="00CE45B3"/>
    <w:rsid w:val="00CF2E72"/>
    <w:rsid w:val="00CF5552"/>
    <w:rsid w:val="00D00A61"/>
    <w:rsid w:val="00D055DA"/>
    <w:rsid w:val="00D07D22"/>
    <w:rsid w:val="00D42274"/>
    <w:rsid w:val="00D56F4A"/>
    <w:rsid w:val="00D6320E"/>
    <w:rsid w:val="00D718DD"/>
    <w:rsid w:val="00D7522E"/>
    <w:rsid w:val="00D76D0B"/>
    <w:rsid w:val="00DB3767"/>
    <w:rsid w:val="00DC0462"/>
    <w:rsid w:val="00DC7ABE"/>
    <w:rsid w:val="00DD2123"/>
    <w:rsid w:val="00DF57F8"/>
    <w:rsid w:val="00E077E2"/>
    <w:rsid w:val="00E11453"/>
    <w:rsid w:val="00E30B0D"/>
    <w:rsid w:val="00E31A05"/>
    <w:rsid w:val="00E34C1D"/>
    <w:rsid w:val="00E46387"/>
    <w:rsid w:val="00E5542A"/>
    <w:rsid w:val="00E62039"/>
    <w:rsid w:val="00E64530"/>
    <w:rsid w:val="00E7193D"/>
    <w:rsid w:val="00E92274"/>
    <w:rsid w:val="00E941FD"/>
    <w:rsid w:val="00EB183E"/>
    <w:rsid w:val="00EC0DA5"/>
    <w:rsid w:val="00EC2D30"/>
    <w:rsid w:val="00ED265A"/>
    <w:rsid w:val="00EE1205"/>
    <w:rsid w:val="00EF632B"/>
    <w:rsid w:val="00F00907"/>
    <w:rsid w:val="00F452EF"/>
    <w:rsid w:val="00F73154"/>
    <w:rsid w:val="00F75D8A"/>
    <w:rsid w:val="00F77DDD"/>
    <w:rsid w:val="00F90678"/>
    <w:rsid w:val="00FB4126"/>
    <w:rsid w:val="00FC2A47"/>
    <w:rsid w:val="00FC7D1A"/>
    <w:rsid w:val="00FE5D71"/>
    <w:rsid w:val="00FE6271"/>
    <w:rsid w:val="00FF26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753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1147B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4501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5010C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BC7743"/>
    <w:rPr>
      <w:color w:val="0000FF" w:themeColor="hyperlink"/>
      <w:u w:val="single"/>
    </w:rPr>
  </w:style>
  <w:style w:type="paragraph" w:styleId="a7">
    <w:name w:val="Normal (Web)"/>
    <w:basedOn w:val="a"/>
    <w:uiPriority w:val="99"/>
    <w:semiHidden/>
    <w:unhideWhenUsed/>
    <w:rsid w:val="00CA64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semiHidden/>
    <w:unhideWhenUsed/>
    <w:rsid w:val="00C541D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C541D3"/>
  </w:style>
  <w:style w:type="paragraph" w:styleId="aa">
    <w:name w:val="footer"/>
    <w:basedOn w:val="a"/>
    <w:link w:val="ab"/>
    <w:uiPriority w:val="99"/>
    <w:unhideWhenUsed/>
    <w:rsid w:val="00C541D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C541D3"/>
  </w:style>
  <w:style w:type="paragraph" w:styleId="ac">
    <w:name w:val="No Spacing"/>
    <w:link w:val="ad"/>
    <w:uiPriority w:val="1"/>
    <w:qFormat/>
    <w:rsid w:val="00102A4D"/>
    <w:pPr>
      <w:spacing w:after="0" w:line="240" w:lineRule="auto"/>
    </w:pPr>
    <w:rPr>
      <w:rFonts w:eastAsiaTheme="minorEastAsia"/>
    </w:rPr>
  </w:style>
  <w:style w:type="character" w:customStyle="1" w:styleId="ad">
    <w:name w:val="Без интервала Знак"/>
    <w:basedOn w:val="a0"/>
    <w:link w:val="ac"/>
    <w:uiPriority w:val="1"/>
    <w:rsid w:val="00102A4D"/>
    <w:rPr>
      <w:rFonts w:eastAsiaTheme="minorEastAsi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ru.wikipedia.org/wiki/1874" TargetMode="External"/><Relationship Id="rId18" Type="http://schemas.openxmlformats.org/officeDocument/2006/relationships/hyperlink" Target="http://ru.wikipedia.org/wiki/1966" TargetMode="External"/><Relationship Id="rId26" Type="http://schemas.openxmlformats.org/officeDocument/2006/relationships/image" Target="media/image9.jpeg"/><Relationship Id="rId39" Type="http://schemas.openxmlformats.org/officeDocument/2006/relationships/image" Target="media/image20.gif"/><Relationship Id="rId3" Type="http://schemas.openxmlformats.org/officeDocument/2006/relationships/numbering" Target="numbering.xml"/><Relationship Id="rId21" Type="http://schemas.openxmlformats.org/officeDocument/2006/relationships/image" Target="media/image7.png"/><Relationship Id="rId34" Type="http://schemas.openxmlformats.org/officeDocument/2006/relationships/image" Target="media/image17.jpeg"/><Relationship Id="rId42" Type="http://schemas.openxmlformats.org/officeDocument/2006/relationships/hyperlink" Target="http://www.timregion.ru/images/stories/news2/97/6.JPG" TargetMode="External"/><Relationship Id="rId47" Type="http://schemas.openxmlformats.org/officeDocument/2006/relationships/image" Target="media/image26.jpeg"/><Relationship Id="rId50" Type="http://schemas.openxmlformats.org/officeDocument/2006/relationships/glossaryDocument" Target="glossary/document.xml"/><Relationship Id="rId7" Type="http://schemas.openxmlformats.org/officeDocument/2006/relationships/footnotes" Target="footnotes.xml"/><Relationship Id="rId12" Type="http://schemas.openxmlformats.org/officeDocument/2006/relationships/hyperlink" Target="http://ru.wikipedia.org/wiki/1842" TargetMode="External"/><Relationship Id="rId17" Type="http://schemas.openxmlformats.org/officeDocument/2006/relationships/hyperlink" Target="http://ru.wikipedia.org/wiki/1943" TargetMode="External"/><Relationship Id="rId25" Type="http://schemas.openxmlformats.org/officeDocument/2006/relationships/image" Target="media/image8.jpeg"/><Relationship Id="rId33" Type="http://schemas.openxmlformats.org/officeDocument/2006/relationships/image" Target="media/image16.jpeg"/><Relationship Id="rId38" Type="http://schemas.openxmlformats.org/officeDocument/2006/relationships/hyperlink" Target="http://www.timregion.ru/images/stories/news2/97/3.JPG" TargetMode="External"/><Relationship Id="rId46" Type="http://schemas.openxmlformats.org/officeDocument/2006/relationships/image" Target="media/image25.jpeg"/><Relationship Id="rId2" Type="http://schemas.openxmlformats.org/officeDocument/2006/relationships/customXml" Target="../customXml/item2.xml"/><Relationship Id="rId16" Type="http://schemas.openxmlformats.org/officeDocument/2006/relationships/hyperlink" Target="http://ru.wikipedia.org/wiki/1924" TargetMode="External"/><Relationship Id="rId20" Type="http://schemas.openxmlformats.org/officeDocument/2006/relationships/image" Target="media/image6.png"/><Relationship Id="rId29" Type="http://schemas.openxmlformats.org/officeDocument/2006/relationships/image" Target="media/image12.jpeg"/><Relationship Id="rId41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24" Type="http://schemas.openxmlformats.org/officeDocument/2006/relationships/hyperlink" Target="http://ru.wikipedia.org/w/index.php?title=Crown_Cork&amp;action=edit&amp;redlink=1" TargetMode="External"/><Relationship Id="rId32" Type="http://schemas.openxmlformats.org/officeDocument/2006/relationships/image" Target="media/image15.jpeg"/><Relationship Id="rId37" Type="http://schemas.openxmlformats.org/officeDocument/2006/relationships/image" Target="media/image19.gif"/><Relationship Id="rId40" Type="http://schemas.openxmlformats.org/officeDocument/2006/relationships/image" Target="media/image21.jpeg"/><Relationship Id="rId45" Type="http://schemas.openxmlformats.org/officeDocument/2006/relationships/image" Target="media/image24.gif"/><Relationship Id="rId5" Type="http://schemas.openxmlformats.org/officeDocument/2006/relationships/settings" Target="settings.xml"/><Relationship Id="rId15" Type="http://schemas.openxmlformats.org/officeDocument/2006/relationships/hyperlink" Target="http://ru.wikipedia.org/wiki/1914" TargetMode="External"/><Relationship Id="rId23" Type="http://schemas.openxmlformats.org/officeDocument/2006/relationships/hyperlink" Target="http://ru.wikipedia.org/w/index.php?title=Crown_Cork&amp;action=edit&amp;redlink=1" TargetMode="External"/><Relationship Id="rId28" Type="http://schemas.openxmlformats.org/officeDocument/2006/relationships/image" Target="media/image11.jpeg"/><Relationship Id="rId36" Type="http://schemas.openxmlformats.org/officeDocument/2006/relationships/hyperlink" Target="http://www.timregion.ru/images/stories/news2/97/5.JPG" TargetMode="External"/><Relationship Id="rId49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5.gif"/><Relationship Id="rId31" Type="http://schemas.openxmlformats.org/officeDocument/2006/relationships/image" Target="media/image14.jpeg"/><Relationship Id="rId44" Type="http://schemas.openxmlformats.org/officeDocument/2006/relationships/hyperlink" Target="http://www.timregion.ru/images/stories/news2/97/4.JPG" TargetMode="External"/><Relationship Id="rId4" Type="http://schemas.openxmlformats.org/officeDocument/2006/relationships/styles" Target="styles.xml"/><Relationship Id="rId9" Type="http://schemas.openxmlformats.org/officeDocument/2006/relationships/image" Target="media/image2.png"/><Relationship Id="rId14" Type="http://schemas.openxmlformats.org/officeDocument/2006/relationships/hyperlink" Target="http://ru.wikipedia.org/wiki/1912" TargetMode="External"/><Relationship Id="rId22" Type="http://schemas.openxmlformats.org/officeDocument/2006/relationships/hyperlink" Target="http://ru.wikipedia.org/w/index.php?title=Crown_Cork&amp;action=edit&amp;redlink=1" TargetMode="External"/><Relationship Id="rId27" Type="http://schemas.openxmlformats.org/officeDocument/2006/relationships/image" Target="media/image10.jpeg"/><Relationship Id="rId30" Type="http://schemas.openxmlformats.org/officeDocument/2006/relationships/image" Target="media/image13.jpeg"/><Relationship Id="rId35" Type="http://schemas.openxmlformats.org/officeDocument/2006/relationships/image" Target="media/image18.jpeg"/><Relationship Id="rId43" Type="http://schemas.openxmlformats.org/officeDocument/2006/relationships/image" Target="media/image23.gif"/><Relationship Id="rId48" Type="http://schemas.openxmlformats.org/officeDocument/2006/relationships/footer" Target="footer1.xml"/><Relationship Id="rId8" Type="http://schemas.openxmlformats.org/officeDocument/2006/relationships/endnotes" Target="endnotes.xml"/><Relationship Id="rId51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6BE50A7EF85A406EB13E6641BA94BFF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A9E2D997-1C0E-481F-A3FB-A81CA7489572}"/>
      </w:docPartPr>
      <w:docPartBody>
        <w:p w:rsidR="00B22857" w:rsidRDefault="007F4FE5" w:rsidP="007F4FE5">
          <w:pPr>
            <w:pStyle w:val="6BE50A7EF85A406EB13E6641BA94BFF2"/>
          </w:pPr>
          <w:r>
            <w:rPr>
              <w:rFonts w:asciiTheme="majorHAnsi" w:eastAsiaTheme="majorEastAsia" w:hAnsiTheme="majorHAnsi" w:cstheme="majorBidi"/>
              <w:sz w:val="72"/>
              <w:szCs w:val="72"/>
            </w:rPr>
            <w:t>[Введите название документа]</w:t>
          </w:r>
        </w:p>
      </w:docPartBody>
    </w:docPart>
    <w:docPart>
      <w:docPartPr>
        <w:name w:val="F84BE449F52B4935B217F90767434D3F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796BF57-9BEB-4D0B-AC8E-A08E1C4EEF8A}"/>
      </w:docPartPr>
      <w:docPartBody>
        <w:p w:rsidR="00B22857" w:rsidRDefault="007F4FE5" w:rsidP="007F4FE5">
          <w:pPr>
            <w:pStyle w:val="F84BE449F52B4935B217F90767434D3F"/>
          </w:pPr>
          <w:r>
            <w:rPr>
              <w:rFonts w:asciiTheme="majorHAnsi" w:eastAsiaTheme="majorEastAsia" w:hAnsiTheme="majorHAnsi" w:cstheme="majorBidi"/>
              <w:sz w:val="36"/>
              <w:szCs w:val="36"/>
            </w:rPr>
            <w:t>[Введите подзаголовок документа]</w:t>
          </w:r>
        </w:p>
      </w:docPartBody>
    </w:docPart>
    <w:docPart>
      <w:docPartPr>
        <w:name w:val="81D9329006324E269DF13B37FED37BF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4DB6464-C391-4A71-B2A7-14A47619CE2D}"/>
      </w:docPartPr>
      <w:docPartBody>
        <w:p w:rsidR="00B22857" w:rsidRDefault="007F4FE5" w:rsidP="007F4FE5">
          <w:pPr>
            <w:pStyle w:val="81D9329006324E269DF13B37FED37BF8"/>
          </w:pPr>
          <w:r>
            <w:t>[Выберите дату]</w:t>
          </w:r>
        </w:p>
      </w:docPartBody>
    </w:docPart>
    <w:docPart>
      <w:docPartPr>
        <w:name w:val="BE6DF680A82E46408B88A8C3174DBD8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DA2221D-C0CB-41A9-995E-8AECB06D39B0}"/>
      </w:docPartPr>
      <w:docPartBody>
        <w:p w:rsidR="00B22857" w:rsidRDefault="007F4FE5" w:rsidP="007F4FE5">
          <w:pPr>
            <w:pStyle w:val="BE6DF680A82E46408B88A8C3174DBD8C"/>
          </w:pPr>
          <w:r>
            <w:t>[Введите название организации]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Haettenschweiler">
    <w:altName w:val="Impact"/>
    <w:charset w:val="CC"/>
    <w:family w:val="swiss"/>
    <w:pitch w:val="variable"/>
    <w:sig w:usb0="00000001" w:usb1="00000000" w:usb2="00000000" w:usb3="00000000" w:csb0="0000009F" w:csb1="00000000"/>
  </w:font>
  <w:font w:name="DFKai-SB">
    <w:charset w:val="88"/>
    <w:family w:val="script"/>
    <w:pitch w:val="fixed"/>
    <w:sig w:usb0="00000003" w:usb1="080E0000" w:usb2="00000016" w:usb3="00000000" w:csb0="00100001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7F4FE5"/>
    <w:rsid w:val="007F4FE5"/>
    <w:rsid w:val="00B03BE2"/>
    <w:rsid w:val="00B2285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285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5AAD85D06A6443080567F9911F546F5">
    <w:name w:val="D5AAD85D06A6443080567F9911F546F5"/>
    <w:rsid w:val="007F4FE5"/>
  </w:style>
  <w:style w:type="paragraph" w:customStyle="1" w:styleId="2232E677CF2F4D24BBEB1E64D61DB488">
    <w:name w:val="2232E677CF2F4D24BBEB1E64D61DB488"/>
    <w:rsid w:val="007F4FE5"/>
  </w:style>
  <w:style w:type="paragraph" w:customStyle="1" w:styleId="DFDB0D4269CB40C2BCA55BFF2A80D389">
    <w:name w:val="DFDB0D4269CB40C2BCA55BFF2A80D389"/>
    <w:rsid w:val="007F4FE5"/>
  </w:style>
  <w:style w:type="paragraph" w:customStyle="1" w:styleId="99DEBC79DD50423EBA6391830995C8FC">
    <w:name w:val="99DEBC79DD50423EBA6391830995C8FC"/>
    <w:rsid w:val="007F4FE5"/>
  </w:style>
  <w:style w:type="paragraph" w:customStyle="1" w:styleId="5930DE8A1D6E4F37B2B275F62F984749">
    <w:name w:val="5930DE8A1D6E4F37B2B275F62F984749"/>
    <w:rsid w:val="007F4FE5"/>
  </w:style>
  <w:style w:type="paragraph" w:customStyle="1" w:styleId="740DCAC4CE9E4E29A3877055084CCD86">
    <w:name w:val="740DCAC4CE9E4E29A3877055084CCD86"/>
    <w:rsid w:val="007F4FE5"/>
  </w:style>
  <w:style w:type="paragraph" w:customStyle="1" w:styleId="B6513AC5BCAB4EB9BC1B46E98DAAA7B3">
    <w:name w:val="B6513AC5BCAB4EB9BC1B46E98DAAA7B3"/>
    <w:rsid w:val="007F4FE5"/>
  </w:style>
  <w:style w:type="paragraph" w:customStyle="1" w:styleId="4E98D7CABAED413285D7E22FE64CEBFC">
    <w:name w:val="4E98D7CABAED413285D7E22FE64CEBFC"/>
    <w:rsid w:val="007F4FE5"/>
  </w:style>
  <w:style w:type="paragraph" w:customStyle="1" w:styleId="C5A12E9CD12F4C979D625CBD3C892E22">
    <w:name w:val="C5A12E9CD12F4C979D625CBD3C892E22"/>
    <w:rsid w:val="007F4FE5"/>
  </w:style>
  <w:style w:type="paragraph" w:customStyle="1" w:styleId="8F6246649EC54C66AB28610D796F3D7D">
    <w:name w:val="8F6246649EC54C66AB28610D796F3D7D"/>
    <w:rsid w:val="007F4FE5"/>
  </w:style>
  <w:style w:type="paragraph" w:customStyle="1" w:styleId="F2AFC4768148476C96BE6548F093E4AB">
    <w:name w:val="F2AFC4768148476C96BE6548F093E4AB"/>
    <w:rsid w:val="007F4FE5"/>
  </w:style>
  <w:style w:type="paragraph" w:customStyle="1" w:styleId="49332449E9C24FC49421F18B2C373F5B">
    <w:name w:val="49332449E9C24FC49421F18B2C373F5B"/>
    <w:rsid w:val="007F4FE5"/>
  </w:style>
  <w:style w:type="paragraph" w:customStyle="1" w:styleId="7E115857573344B481D620FA33D26100">
    <w:name w:val="7E115857573344B481D620FA33D26100"/>
    <w:rsid w:val="007F4FE5"/>
  </w:style>
  <w:style w:type="paragraph" w:customStyle="1" w:styleId="E6FD27FA16644DD98F6CCE816A0EA8E7">
    <w:name w:val="E6FD27FA16644DD98F6CCE816A0EA8E7"/>
    <w:rsid w:val="007F4FE5"/>
  </w:style>
  <w:style w:type="paragraph" w:customStyle="1" w:styleId="2D09855445974ED69ED5CAD2D5B603B6">
    <w:name w:val="2D09855445974ED69ED5CAD2D5B603B6"/>
    <w:rsid w:val="007F4FE5"/>
  </w:style>
  <w:style w:type="paragraph" w:customStyle="1" w:styleId="B1CF738ACEB84EF5B1275854E93DE143">
    <w:name w:val="B1CF738ACEB84EF5B1275854E93DE143"/>
    <w:rsid w:val="007F4FE5"/>
  </w:style>
  <w:style w:type="paragraph" w:customStyle="1" w:styleId="7F5D4D44A9354FC89FEFDAAA4E7B320A">
    <w:name w:val="7F5D4D44A9354FC89FEFDAAA4E7B320A"/>
    <w:rsid w:val="007F4FE5"/>
  </w:style>
  <w:style w:type="paragraph" w:customStyle="1" w:styleId="4D2D20FEB7914477AE6B36421A9B96D3">
    <w:name w:val="4D2D20FEB7914477AE6B36421A9B96D3"/>
    <w:rsid w:val="007F4FE5"/>
  </w:style>
  <w:style w:type="paragraph" w:customStyle="1" w:styleId="7B5D2E27688B4EABA310FDFB66771653">
    <w:name w:val="7B5D2E27688B4EABA310FDFB66771653"/>
    <w:rsid w:val="007F4FE5"/>
  </w:style>
  <w:style w:type="paragraph" w:customStyle="1" w:styleId="2740CFAED89741A5B1C565D99A498B93">
    <w:name w:val="2740CFAED89741A5B1C565D99A498B93"/>
    <w:rsid w:val="007F4FE5"/>
  </w:style>
  <w:style w:type="paragraph" w:customStyle="1" w:styleId="C38EC7FC9BB245FABA4A337336942FEC">
    <w:name w:val="C38EC7FC9BB245FABA4A337336942FEC"/>
    <w:rsid w:val="007F4FE5"/>
  </w:style>
  <w:style w:type="paragraph" w:customStyle="1" w:styleId="5DA0B6BB597A4CB4B33972F0108FC57D">
    <w:name w:val="5DA0B6BB597A4CB4B33972F0108FC57D"/>
    <w:rsid w:val="007F4FE5"/>
  </w:style>
  <w:style w:type="paragraph" w:customStyle="1" w:styleId="FE6790ACEB9D4D448344B388D210883B">
    <w:name w:val="FE6790ACEB9D4D448344B388D210883B"/>
    <w:rsid w:val="007F4FE5"/>
  </w:style>
  <w:style w:type="paragraph" w:customStyle="1" w:styleId="F22B51AE0CFB4F2E8DBDFBA513E25EDD">
    <w:name w:val="F22B51AE0CFB4F2E8DBDFBA513E25EDD"/>
    <w:rsid w:val="007F4FE5"/>
  </w:style>
  <w:style w:type="paragraph" w:customStyle="1" w:styleId="E59505BD247441D8AABA4FD77447D5B9">
    <w:name w:val="E59505BD247441D8AABA4FD77447D5B9"/>
    <w:rsid w:val="007F4FE5"/>
  </w:style>
  <w:style w:type="paragraph" w:customStyle="1" w:styleId="1880B76CE8674476BF935CF338BF22E9">
    <w:name w:val="1880B76CE8674476BF935CF338BF22E9"/>
    <w:rsid w:val="007F4FE5"/>
  </w:style>
  <w:style w:type="paragraph" w:customStyle="1" w:styleId="DF333230AD134C80B2F13CDC9A58C2E8">
    <w:name w:val="DF333230AD134C80B2F13CDC9A58C2E8"/>
    <w:rsid w:val="007F4FE5"/>
  </w:style>
  <w:style w:type="paragraph" w:customStyle="1" w:styleId="4FE5190601B44D88882E9C5FB72B763D">
    <w:name w:val="4FE5190601B44D88882E9C5FB72B763D"/>
    <w:rsid w:val="007F4FE5"/>
  </w:style>
  <w:style w:type="paragraph" w:customStyle="1" w:styleId="0F1508BCE006444E8C9395303CB9E09E">
    <w:name w:val="0F1508BCE006444E8C9395303CB9E09E"/>
    <w:rsid w:val="007F4FE5"/>
  </w:style>
  <w:style w:type="paragraph" w:customStyle="1" w:styleId="94C0EA6AF210470C84EE4F18D9B9D607">
    <w:name w:val="94C0EA6AF210470C84EE4F18D9B9D607"/>
    <w:rsid w:val="007F4FE5"/>
  </w:style>
  <w:style w:type="paragraph" w:customStyle="1" w:styleId="A6ED1A0B38B540F894302937ADE66836">
    <w:name w:val="A6ED1A0B38B540F894302937ADE66836"/>
    <w:rsid w:val="007F4FE5"/>
  </w:style>
  <w:style w:type="paragraph" w:customStyle="1" w:styleId="35C2B6F8CBD34DBFA1D4F55290746751">
    <w:name w:val="35C2B6F8CBD34DBFA1D4F55290746751"/>
    <w:rsid w:val="007F4FE5"/>
  </w:style>
  <w:style w:type="paragraph" w:customStyle="1" w:styleId="14B09EF7804D4B9788D8D64E8AF6E28B">
    <w:name w:val="14B09EF7804D4B9788D8D64E8AF6E28B"/>
    <w:rsid w:val="007F4FE5"/>
  </w:style>
  <w:style w:type="paragraph" w:customStyle="1" w:styleId="5FD21FB01753417981299933725F1623">
    <w:name w:val="5FD21FB01753417981299933725F1623"/>
    <w:rsid w:val="007F4FE5"/>
  </w:style>
  <w:style w:type="paragraph" w:customStyle="1" w:styleId="E3E2C5AFD56747ECA390E0513C3C2060">
    <w:name w:val="E3E2C5AFD56747ECA390E0513C3C2060"/>
    <w:rsid w:val="007F4FE5"/>
  </w:style>
  <w:style w:type="paragraph" w:customStyle="1" w:styleId="AE0F519BC07143278262E25F03C735CE">
    <w:name w:val="AE0F519BC07143278262E25F03C735CE"/>
    <w:rsid w:val="007F4FE5"/>
  </w:style>
  <w:style w:type="paragraph" w:customStyle="1" w:styleId="1B83A17878C648F9B55B78EDD5525982">
    <w:name w:val="1B83A17878C648F9B55B78EDD5525982"/>
    <w:rsid w:val="007F4FE5"/>
  </w:style>
  <w:style w:type="paragraph" w:customStyle="1" w:styleId="697726637B204670B62C6C65EBC5EAC9">
    <w:name w:val="697726637B204670B62C6C65EBC5EAC9"/>
    <w:rsid w:val="007F4FE5"/>
  </w:style>
  <w:style w:type="paragraph" w:customStyle="1" w:styleId="6BE50A7EF85A406EB13E6641BA94BFF2">
    <w:name w:val="6BE50A7EF85A406EB13E6641BA94BFF2"/>
    <w:rsid w:val="007F4FE5"/>
  </w:style>
  <w:style w:type="paragraph" w:customStyle="1" w:styleId="F84BE449F52B4935B217F90767434D3F">
    <w:name w:val="F84BE449F52B4935B217F90767434D3F"/>
    <w:rsid w:val="007F4FE5"/>
  </w:style>
  <w:style w:type="paragraph" w:customStyle="1" w:styleId="81D9329006324E269DF13B37FED37BF8">
    <w:name w:val="81D9329006324E269DF13B37FED37BF8"/>
    <w:rsid w:val="007F4FE5"/>
  </w:style>
  <w:style w:type="paragraph" w:customStyle="1" w:styleId="BE6DF680A82E46408B88A8C3174DBD8C">
    <w:name w:val="BE6DF680A82E46408B88A8C3174DBD8C"/>
    <w:rsid w:val="007F4FE5"/>
  </w:style>
  <w:style w:type="paragraph" w:customStyle="1" w:styleId="8FD43274AD0E4C6F881822ED71CC3BE7">
    <w:name w:val="8FD43274AD0E4C6F881822ED71CC3BE7"/>
    <w:rsid w:val="007F4FE5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2012-10-25T00:00:00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79872D4D-134F-484D-9264-148D2BA884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</TotalTime>
  <Pages>1</Pages>
  <Words>1562</Words>
  <Characters>8910</Characters>
  <Application>Microsoft Office Word</Application>
  <DocSecurity>0</DocSecurity>
  <Lines>74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МБОУ СОШ №19 г. Тимашевск</Company>
  <LinksUpToDate>false</LinksUpToDate>
  <CharactersWithSpaces>10452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«Любовь моя, мой Тимашевск»</dc:title>
  <dc:subject>Классный час</dc:subject>
  <dc:creator>Воеводина Ольга Александровна</dc:creator>
  <cp:lastModifiedBy>семья</cp:lastModifiedBy>
  <cp:revision>7</cp:revision>
  <dcterms:created xsi:type="dcterms:W3CDTF">2012-10-25T17:49:00Z</dcterms:created>
  <dcterms:modified xsi:type="dcterms:W3CDTF">2013-03-26T04:44:00Z</dcterms:modified>
</cp:coreProperties>
</file>